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8429" w14:textId="2792CA74" w:rsidR="00214816" w:rsidRPr="00D90EA8" w:rsidRDefault="00594990" w:rsidP="000D546F">
      <w:pPr>
        <w:adjustRightInd w:val="0"/>
        <w:snapToGrid w:val="0"/>
        <w:spacing w:before="240" w:after="240" w:line="240" w:lineRule="auto"/>
        <w:jc w:val="center"/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 w:rsidRPr="00D90EA8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Título: subtítulo (</w:t>
      </w: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se houver</w:t>
      </w:r>
      <w:r w:rsidRPr="00D90EA8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)</w:t>
      </w:r>
    </w:p>
    <w:p w14:paraId="786A4B59" w14:textId="17C3180D" w:rsidR="00214816" w:rsidRPr="00D90EA8" w:rsidRDefault="00214816" w:rsidP="000D546F">
      <w:pPr>
        <w:adjustRightInd w:val="0"/>
        <w:snapToGrid w:val="0"/>
        <w:spacing w:before="360" w:after="120" w:line="240" w:lineRule="auto"/>
        <w:jc w:val="center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Nome Completo do Autor 1, Afiliação Institucional</w:t>
      </w:r>
      <w:r w:rsidR="008D57F5"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, País, ORCID</w:t>
      </w:r>
    </w:p>
    <w:p w14:paraId="0736D3A7" w14:textId="3D9369CA" w:rsidR="00214816" w:rsidRPr="00D90EA8" w:rsidRDefault="00214816" w:rsidP="000D546F">
      <w:pPr>
        <w:adjustRightInd w:val="0"/>
        <w:snapToGrid w:val="0"/>
        <w:spacing w:before="120" w:after="120" w:line="240" w:lineRule="auto"/>
        <w:jc w:val="center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Nome Completo do Autor 2, Afiliação Institucional</w:t>
      </w:r>
      <w:r w:rsidR="008D57F5"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, País, ORCID</w:t>
      </w:r>
    </w:p>
    <w:p w14:paraId="7CAFFFE9" w14:textId="01084A29" w:rsidR="00214816" w:rsidRDefault="00214816" w:rsidP="000D546F">
      <w:pPr>
        <w:adjustRightInd w:val="0"/>
        <w:snapToGrid w:val="0"/>
        <w:spacing w:before="120" w:after="120" w:line="24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Etc.</w:t>
      </w:r>
      <w:r w:rsidR="00156305"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</w:t>
      </w:r>
      <w:r w:rsidR="00156305" w:rsidRPr="00D90EA8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 w:rsidR="00EB4B49" w:rsidRPr="00D90EA8">
        <w:rPr>
          <w:rFonts w:ascii="Calibri" w:hAnsi="Calibri" w:cs="Calibri"/>
          <w:b/>
          <w:bCs/>
          <w:color w:val="FF0000"/>
          <w:sz w:val="24"/>
          <w:szCs w:val="24"/>
        </w:rPr>
        <w:t>Informar</w:t>
      </w:r>
      <w:r w:rsidR="00156305" w:rsidRPr="00D90EA8">
        <w:rPr>
          <w:rFonts w:ascii="Calibri" w:hAnsi="Calibri" w:cs="Calibri"/>
          <w:b/>
          <w:bCs/>
          <w:color w:val="FF0000"/>
          <w:sz w:val="24"/>
          <w:szCs w:val="24"/>
        </w:rPr>
        <w:t xml:space="preserve"> apenas nos metadados do </w:t>
      </w:r>
      <w:r w:rsidR="00EB4B49" w:rsidRPr="00D90EA8">
        <w:rPr>
          <w:rFonts w:ascii="Calibri" w:hAnsi="Calibri" w:cs="Calibri"/>
          <w:b/>
          <w:bCs/>
          <w:color w:val="FF0000"/>
          <w:sz w:val="24"/>
          <w:szCs w:val="24"/>
        </w:rPr>
        <w:t xml:space="preserve">sistema </w:t>
      </w:r>
      <w:r w:rsidR="00156305" w:rsidRPr="00D90EA8">
        <w:rPr>
          <w:rFonts w:ascii="Calibri" w:hAnsi="Calibri" w:cs="Calibri"/>
          <w:b/>
          <w:bCs/>
          <w:color w:val="FF0000"/>
          <w:sz w:val="24"/>
          <w:szCs w:val="24"/>
        </w:rPr>
        <w:t>OJS)</w:t>
      </w:r>
    </w:p>
    <w:p w14:paraId="5657B76F" w14:textId="77777777" w:rsidR="00465A76" w:rsidRPr="00376883" w:rsidRDefault="00465A76" w:rsidP="00465A76">
      <w:pPr>
        <w:adjustRightInd w:val="0"/>
        <w:snapToGrid w:val="0"/>
        <w:spacing w:before="360" w:after="360" w:line="240" w:lineRule="auto"/>
        <w:jc w:val="center"/>
        <w:rPr>
          <w:b/>
          <w:bCs/>
          <w:color w:val="FF0000"/>
          <w:lang w:val="es-ES"/>
        </w:rPr>
      </w:pPr>
      <w:r w:rsidRPr="00376883">
        <w:rPr>
          <w:b/>
          <w:bCs/>
          <w:color w:val="FF0000"/>
          <w:lang w:val="es-ES"/>
        </w:rPr>
        <w:t>DOI: (Atribu</w:t>
      </w:r>
      <w:r>
        <w:rPr>
          <w:b/>
          <w:bCs/>
          <w:color w:val="FF0000"/>
          <w:lang w:val="es-ES"/>
        </w:rPr>
        <w:t>i</w:t>
      </w:r>
      <w:r w:rsidRPr="00376883">
        <w:rPr>
          <w:b/>
          <w:bCs/>
          <w:color w:val="FF0000"/>
          <w:lang w:val="es-ES"/>
        </w:rPr>
        <w:t>do por el equipo editorial)</w:t>
      </w:r>
    </w:p>
    <w:p w14:paraId="5ABBE6D8" w14:textId="3C224A6F" w:rsidR="00214816" w:rsidRPr="00D90EA8" w:rsidRDefault="00214816" w:rsidP="00465A76">
      <w:pPr>
        <w:adjustRightInd w:val="0"/>
        <w:snapToGrid w:val="0"/>
        <w:spacing w:before="360" w:after="120" w:line="240" w:lineRule="auto"/>
        <w:jc w:val="center"/>
        <w:rPr>
          <w:b/>
          <w:bCs/>
        </w:rPr>
      </w:pPr>
      <w:r w:rsidRPr="00D90EA8">
        <w:rPr>
          <w:b/>
          <w:bCs/>
        </w:rPr>
        <w:t>RESUMO</w:t>
      </w:r>
    </w:p>
    <w:p w14:paraId="7FE5C8EC" w14:textId="2B6E93B4" w:rsidR="006E08AE" w:rsidRPr="00D90EA8" w:rsidRDefault="006E08AE" w:rsidP="000D546F">
      <w:pPr>
        <w:adjustRightInd w:val="0"/>
        <w:snapToGrid w:val="0"/>
        <w:spacing w:before="120" w:after="120" w:line="240" w:lineRule="auto"/>
        <w:jc w:val="both"/>
      </w:pPr>
      <w:r w:rsidRPr="00D90EA8">
        <w:t>Texto do resumo (500 palavras).</w:t>
      </w:r>
    </w:p>
    <w:p w14:paraId="4C252327" w14:textId="3BD26DC4" w:rsidR="006E08AE" w:rsidRPr="00D90EA8" w:rsidRDefault="006E08AE" w:rsidP="000D546F">
      <w:pPr>
        <w:adjustRightInd w:val="0"/>
        <w:snapToGrid w:val="0"/>
        <w:spacing w:before="120" w:after="120" w:line="240" w:lineRule="auto"/>
        <w:jc w:val="both"/>
      </w:pPr>
      <w:r w:rsidRPr="00D90EA8">
        <w:rPr>
          <w:b/>
          <w:bCs/>
        </w:rPr>
        <w:t xml:space="preserve">Palavras-Chave: </w:t>
      </w:r>
      <w:r w:rsidRPr="00D90EA8">
        <w:t>Palavra-Chave 1; Palavra-Chave 2; Palavra-Chave 3; Palavra-Chave 4; Palavra-Chave 5</w:t>
      </w:r>
      <w:r w:rsidR="00087A14">
        <w:t>; Palavra-Chave 6.</w:t>
      </w:r>
    </w:p>
    <w:p w14:paraId="1D180D46" w14:textId="340A90E0" w:rsidR="00841A80" w:rsidRPr="00D90EA8" w:rsidRDefault="00844BB9" w:rsidP="000D546F">
      <w:pPr>
        <w:adjustRightInd w:val="0"/>
        <w:snapToGrid w:val="0"/>
        <w:spacing w:before="360" w:after="120" w:line="240" w:lineRule="auto"/>
        <w:jc w:val="center"/>
        <w:rPr>
          <w:b/>
          <w:bCs/>
          <w:i/>
          <w:iCs/>
          <w:lang w:val="es-ES"/>
        </w:rPr>
      </w:pPr>
      <w:r w:rsidRPr="00D90EA8">
        <w:rPr>
          <w:b/>
          <w:bCs/>
          <w:i/>
          <w:iCs/>
          <w:lang w:val="es-ES"/>
        </w:rPr>
        <w:t>TÍTULO</w:t>
      </w:r>
      <w:r w:rsidR="00841A80" w:rsidRPr="00D90EA8">
        <w:rPr>
          <w:b/>
          <w:bCs/>
          <w:i/>
          <w:iCs/>
          <w:lang w:val="es-ES"/>
        </w:rPr>
        <w:t xml:space="preserve"> EN ESPAÑOL</w:t>
      </w:r>
    </w:p>
    <w:p w14:paraId="4A7C90CA" w14:textId="40DDEE9E" w:rsidR="006E08AE" w:rsidRPr="00D90EA8" w:rsidRDefault="006E08AE" w:rsidP="000D546F">
      <w:pPr>
        <w:adjustRightInd w:val="0"/>
        <w:snapToGrid w:val="0"/>
        <w:spacing w:before="120" w:after="120" w:line="240" w:lineRule="auto"/>
        <w:jc w:val="center"/>
        <w:rPr>
          <w:b/>
          <w:bCs/>
          <w:lang w:val="es-ES"/>
        </w:rPr>
      </w:pPr>
      <w:r w:rsidRPr="00D90EA8">
        <w:rPr>
          <w:b/>
          <w:bCs/>
          <w:lang w:val="es-ES"/>
        </w:rPr>
        <w:t>RESUMEN</w:t>
      </w:r>
    </w:p>
    <w:p w14:paraId="27CB6AA8" w14:textId="467D6CB6" w:rsidR="006E08AE" w:rsidRPr="00D90EA8" w:rsidRDefault="006E08AE" w:rsidP="000D546F">
      <w:pPr>
        <w:adjustRightInd w:val="0"/>
        <w:snapToGrid w:val="0"/>
        <w:spacing w:before="120" w:after="120" w:line="240" w:lineRule="auto"/>
        <w:jc w:val="both"/>
        <w:rPr>
          <w:lang w:val="es-ES"/>
        </w:rPr>
      </w:pPr>
      <w:r w:rsidRPr="00D90EA8">
        <w:rPr>
          <w:lang w:val="es-ES"/>
        </w:rPr>
        <w:t>Texto del resumen (500 palabras).</w:t>
      </w:r>
    </w:p>
    <w:p w14:paraId="41C76E45" w14:textId="7D546088" w:rsidR="006E08AE" w:rsidRPr="00D90EA8" w:rsidRDefault="006E08AE" w:rsidP="000D546F">
      <w:pPr>
        <w:adjustRightInd w:val="0"/>
        <w:snapToGrid w:val="0"/>
        <w:spacing w:before="120" w:after="120" w:line="240" w:lineRule="auto"/>
        <w:jc w:val="both"/>
        <w:rPr>
          <w:lang w:val="es-ES"/>
        </w:rPr>
      </w:pPr>
      <w:r w:rsidRPr="00D90EA8">
        <w:rPr>
          <w:b/>
          <w:bCs/>
          <w:lang w:val="es-ES"/>
        </w:rPr>
        <w:t xml:space="preserve">Palabras-Clave: </w:t>
      </w:r>
      <w:r w:rsidRPr="00D90EA8">
        <w:rPr>
          <w:lang w:val="es-ES"/>
        </w:rPr>
        <w:t>Palabra-Clave 1; Palabra-Clave 2; Palabra-Clave 3; Palabra-Clave 4; Palabra-Clave 5</w:t>
      </w:r>
      <w:r w:rsidR="00087A14">
        <w:rPr>
          <w:lang w:val="es-ES"/>
        </w:rPr>
        <w:t>; Palabra-Clave 6</w:t>
      </w:r>
      <w:r w:rsidRPr="00D90EA8">
        <w:rPr>
          <w:lang w:val="es-ES"/>
        </w:rPr>
        <w:t>.</w:t>
      </w:r>
    </w:p>
    <w:p w14:paraId="754B52B9" w14:textId="29F875E5" w:rsidR="00841A80" w:rsidRPr="00D90EA8" w:rsidRDefault="00841A80" w:rsidP="000D546F">
      <w:pPr>
        <w:adjustRightInd w:val="0"/>
        <w:snapToGrid w:val="0"/>
        <w:spacing w:before="360" w:after="120" w:line="240" w:lineRule="auto"/>
        <w:jc w:val="center"/>
        <w:rPr>
          <w:b/>
          <w:bCs/>
          <w:i/>
          <w:iCs/>
          <w:lang w:val="en-US"/>
        </w:rPr>
      </w:pPr>
      <w:r w:rsidRPr="00D90EA8">
        <w:rPr>
          <w:b/>
          <w:bCs/>
          <w:i/>
          <w:iCs/>
          <w:lang w:val="en-US"/>
        </w:rPr>
        <w:t>TITLE IN ENGLISH</w:t>
      </w:r>
    </w:p>
    <w:p w14:paraId="4ECB4736" w14:textId="7AA05E37" w:rsidR="006E08AE" w:rsidRPr="00D90EA8" w:rsidRDefault="006E08AE" w:rsidP="000D546F">
      <w:pPr>
        <w:adjustRightInd w:val="0"/>
        <w:snapToGrid w:val="0"/>
        <w:spacing w:before="120" w:after="120" w:line="240" w:lineRule="auto"/>
        <w:jc w:val="center"/>
        <w:rPr>
          <w:b/>
          <w:bCs/>
          <w:lang w:val="en-US"/>
        </w:rPr>
      </w:pPr>
      <w:r w:rsidRPr="00D90EA8">
        <w:rPr>
          <w:b/>
          <w:bCs/>
          <w:lang w:val="en-US"/>
        </w:rPr>
        <w:t>ABSTRACT</w:t>
      </w:r>
    </w:p>
    <w:p w14:paraId="0B7358DD" w14:textId="4CEA6D49" w:rsidR="006E08AE" w:rsidRPr="00D90EA8" w:rsidRDefault="006E08AE" w:rsidP="000D546F">
      <w:pPr>
        <w:adjustRightInd w:val="0"/>
        <w:snapToGrid w:val="0"/>
        <w:spacing w:before="120" w:after="120" w:line="240" w:lineRule="auto"/>
        <w:jc w:val="both"/>
        <w:rPr>
          <w:lang w:val="en-US"/>
        </w:rPr>
      </w:pPr>
      <w:r w:rsidRPr="00D90EA8">
        <w:rPr>
          <w:lang w:val="en-US"/>
        </w:rPr>
        <w:t xml:space="preserve">Text of </w:t>
      </w:r>
      <w:r w:rsidR="00722EF0" w:rsidRPr="00D90EA8">
        <w:rPr>
          <w:lang w:val="en-US"/>
        </w:rPr>
        <w:t xml:space="preserve">the </w:t>
      </w:r>
      <w:r w:rsidRPr="00D90EA8">
        <w:rPr>
          <w:lang w:val="en-US"/>
        </w:rPr>
        <w:t xml:space="preserve">abstract </w:t>
      </w:r>
      <w:r w:rsidR="00841A80" w:rsidRPr="00D90EA8">
        <w:rPr>
          <w:lang w:val="en-US"/>
        </w:rPr>
        <w:t>(500 words).</w:t>
      </w:r>
    </w:p>
    <w:p w14:paraId="5FD4639C" w14:textId="050E64FF" w:rsidR="00841A80" w:rsidRPr="00D90EA8" w:rsidRDefault="00841A80" w:rsidP="000D546F">
      <w:pPr>
        <w:adjustRightInd w:val="0"/>
        <w:snapToGrid w:val="0"/>
        <w:spacing w:before="120" w:after="120" w:line="240" w:lineRule="auto"/>
        <w:jc w:val="both"/>
        <w:rPr>
          <w:lang w:val="en-US"/>
        </w:rPr>
      </w:pPr>
      <w:r w:rsidRPr="00D90EA8">
        <w:rPr>
          <w:b/>
          <w:bCs/>
          <w:lang w:val="en-US"/>
        </w:rPr>
        <w:t>Keywords:</w:t>
      </w:r>
      <w:r w:rsidRPr="00D90EA8">
        <w:rPr>
          <w:lang w:val="en-US"/>
        </w:rPr>
        <w:t xml:space="preserve"> Keyword 1; Keyword 2; Keyword 3; Keyword 4; Keyword 5</w:t>
      </w:r>
      <w:r w:rsidR="00087A14">
        <w:rPr>
          <w:lang w:val="en-US"/>
        </w:rPr>
        <w:t>; Keyword 6</w:t>
      </w:r>
      <w:r w:rsidRPr="00D90EA8">
        <w:rPr>
          <w:lang w:val="en-US"/>
        </w:rPr>
        <w:t>.</w:t>
      </w:r>
    </w:p>
    <w:p w14:paraId="034A0A5F" w14:textId="77777777" w:rsidR="006E08AE" w:rsidRPr="00B072F5" w:rsidRDefault="006E08AE" w:rsidP="000D546F">
      <w:pPr>
        <w:pBdr>
          <w:bottom w:val="single" w:sz="8" w:space="1" w:color="1F3864" w:themeColor="accent1" w:themeShade="80"/>
        </w:pBdr>
        <w:adjustRightInd w:val="0"/>
        <w:snapToGrid w:val="0"/>
        <w:spacing w:before="120" w:after="120" w:line="240" w:lineRule="auto"/>
        <w:jc w:val="both"/>
        <w:rPr>
          <w:lang w:val="en-US"/>
        </w:rPr>
      </w:pPr>
    </w:p>
    <w:p w14:paraId="3BDA4F83" w14:textId="77777777" w:rsidR="00EB4FA1" w:rsidRPr="00B072F5" w:rsidRDefault="00EB4FA1" w:rsidP="000D546F">
      <w:pPr>
        <w:pStyle w:val="PargrafodaLista"/>
        <w:numPr>
          <w:ilvl w:val="0"/>
          <w:numId w:val="2"/>
        </w:numPr>
        <w:pBdr>
          <w:bottom w:val="single" w:sz="8" w:space="1" w:color="1F3864" w:themeColor="accent1" w:themeShade="80"/>
        </w:pBdr>
        <w:adjustRightInd w:val="0"/>
        <w:snapToGrid w:val="0"/>
        <w:spacing w:before="240" w:after="120" w:line="240" w:lineRule="auto"/>
        <w:ind w:left="357" w:hanging="357"/>
        <w:contextualSpacing w:val="0"/>
        <w:rPr>
          <w:b/>
          <w:bCs/>
          <w:sz w:val="24"/>
          <w:szCs w:val="24"/>
          <w:lang w:val="en-US"/>
        </w:rPr>
        <w:sectPr w:rsidR="00EB4FA1" w:rsidRPr="00B072F5" w:rsidSect="009146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701" w:left="1701" w:header="709" w:footer="709" w:gutter="0"/>
          <w:cols w:space="708"/>
          <w:docGrid w:linePitch="360"/>
        </w:sectPr>
      </w:pPr>
    </w:p>
    <w:p w14:paraId="20A0A575" w14:textId="12DE05C7" w:rsidR="00362F88" w:rsidRPr="00D90EA8" w:rsidRDefault="00B434F6" w:rsidP="000D546F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284" w:hanging="284"/>
        <w:contextualSpacing w:val="0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INTRODUÇÃO</w:t>
      </w:r>
    </w:p>
    <w:p w14:paraId="19064563" w14:textId="2E33A4E3" w:rsidR="00362F88" w:rsidRPr="00D90EA8" w:rsidRDefault="00EB4FA1" w:rsidP="000D546F">
      <w:pPr>
        <w:pStyle w:val="PargrafodaLista"/>
        <w:adjustRightInd w:val="0"/>
        <w:snapToGrid w:val="0"/>
        <w:spacing w:before="120" w:after="120" w:line="240" w:lineRule="auto"/>
        <w:ind w:left="0" w:firstLine="709"/>
        <w:contextualSpacing w:val="0"/>
        <w:jc w:val="both"/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t>N</w:t>
      </w:r>
      <w:r w:rsidR="00467182" w:rsidRPr="00D90EA8">
        <w:t>a</w:t>
      </w:r>
      <w:r w:rsidRPr="00D90EA8">
        <w:t xml:space="preserve"> Seção </w:t>
      </w:r>
      <w:r w:rsidR="00467182" w:rsidRPr="00D90EA8">
        <w:t>I</w:t>
      </w:r>
      <w:r w:rsidRPr="00D90EA8">
        <w:t>ntrodutória apresentam-se as informações sobre o tema pesquisado</w:t>
      </w:r>
      <w:r w:rsidR="00467182" w:rsidRPr="00D90EA8">
        <w:t>, enfocando o(s) problema(s) discutido(s), a(s) justificativa(s) da pesquisa, o(s) objetivo(s) do trabalho. Pode-se destacar também aspectos que possam esclarecer o leitor sobre o que encontrará ao longo do texto.</w:t>
      </w:r>
    </w:p>
    <w:p w14:paraId="17E3E47D" w14:textId="27FDC4F3" w:rsidR="00362F88" w:rsidRPr="00D90EA8" w:rsidRDefault="00467182" w:rsidP="000D546F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TÍTULO</w:t>
      </w:r>
      <w:r w:rsidR="00722EF0" w:rsidRPr="00D90EA8">
        <w:rPr>
          <w:b/>
          <w:bCs/>
          <w:color w:val="1F3864" w:themeColor="accent1" w:themeShade="80"/>
          <w:sz w:val="24"/>
          <w:szCs w:val="24"/>
        </w:rPr>
        <w:t>S</w:t>
      </w:r>
      <w:r w:rsidRPr="00D90EA8">
        <w:rPr>
          <w:b/>
          <w:bCs/>
          <w:color w:val="1F3864" w:themeColor="accent1" w:themeShade="80"/>
          <w:sz w:val="24"/>
          <w:szCs w:val="24"/>
        </w:rPr>
        <w:t xml:space="preserve"> DA</w:t>
      </w:r>
      <w:r w:rsidR="00722EF0" w:rsidRPr="00D90EA8">
        <w:rPr>
          <w:b/>
          <w:bCs/>
          <w:color w:val="1F3864" w:themeColor="accent1" w:themeShade="80"/>
          <w:sz w:val="24"/>
          <w:szCs w:val="24"/>
        </w:rPr>
        <w:t>S</w:t>
      </w:r>
      <w:r w:rsidRPr="00D90EA8">
        <w:rPr>
          <w:b/>
          <w:bCs/>
          <w:color w:val="1F3864" w:themeColor="accent1" w:themeShade="80"/>
          <w:sz w:val="24"/>
          <w:szCs w:val="24"/>
        </w:rPr>
        <w:t xml:space="preserve"> SEÇ</w:t>
      </w:r>
      <w:r w:rsidR="00722EF0" w:rsidRPr="00D90EA8">
        <w:rPr>
          <w:b/>
          <w:bCs/>
          <w:color w:val="1F3864" w:themeColor="accent1" w:themeShade="80"/>
          <w:sz w:val="24"/>
          <w:szCs w:val="24"/>
        </w:rPr>
        <w:t>ÕES</w:t>
      </w:r>
      <w:r w:rsidRPr="00D90EA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BE100C" w:rsidRPr="00D90EA8">
        <w:rPr>
          <w:b/>
          <w:bCs/>
          <w:color w:val="1F3864" w:themeColor="accent1" w:themeShade="80"/>
          <w:sz w:val="24"/>
          <w:szCs w:val="24"/>
        </w:rPr>
        <w:t>SECUNDÁRIA</w:t>
      </w:r>
      <w:r w:rsidR="00722EF0" w:rsidRPr="00D90EA8">
        <w:rPr>
          <w:b/>
          <w:bCs/>
          <w:color w:val="1F3864" w:themeColor="accent1" w:themeShade="80"/>
          <w:sz w:val="24"/>
          <w:szCs w:val="24"/>
        </w:rPr>
        <w:t>S</w:t>
      </w:r>
    </w:p>
    <w:p w14:paraId="1CC15446" w14:textId="0D8B8E73" w:rsidR="000D546F" w:rsidRPr="00D90EA8" w:rsidRDefault="00467182" w:rsidP="000D546F">
      <w:pPr>
        <w:pStyle w:val="PargrafodaLista"/>
        <w:adjustRightInd w:val="0"/>
        <w:snapToGrid w:val="0"/>
        <w:spacing w:before="120" w:after="120" w:line="240" w:lineRule="auto"/>
        <w:ind w:left="0" w:firstLine="709"/>
        <w:contextualSpacing w:val="0"/>
        <w:jc w:val="both"/>
        <w:sectPr w:rsidR="000D546F" w:rsidRPr="00D90EA8" w:rsidSect="00914674">
          <w:type w:val="continuous"/>
          <w:pgSz w:w="11906" w:h="16838" w:code="9"/>
          <w:pgMar w:top="1134" w:right="1134" w:bottom="1701" w:left="1701" w:header="709" w:footer="709" w:gutter="0"/>
          <w:cols w:space="567"/>
          <w:titlePg/>
          <w:docGrid w:linePitch="360"/>
        </w:sectPr>
      </w:pPr>
      <w:r w:rsidRPr="00D90EA8">
        <w:t xml:space="preserve">As Seções Secundárias </w:t>
      </w:r>
      <w:r w:rsidR="00BE100C" w:rsidRPr="00D90EA8">
        <w:t>(quantas forem necessárias) podem destacar aspectos teóricos (teorias, correntes, conceitos, definições e autores relevantes)</w:t>
      </w:r>
      <w:r w:rsidR="00722EF0" w:rsidRPr="00D90EA8">
        <w:t xml:space="preserve"> </w:t>
      </w:r>
      <w:r w:rsidR="00BE100C" w:rsidRPr="00D90EA8">
        <w:t>sobre o tema abordado que, por sua vez, devem ser apresentados com logicidade, de modo a alicerçar as reflexões e discussões apresentadas</w:t>
      </w:r>
      <w:r w:rsidRPr="00D90EA8">
        <w:t xml:space="preserve"> </w:t>
      </w:r>
      <w:r w:rsidR="00722EF0" w:rsidRPr="00D90EA8">
        <w:t>nos resultados obtidos.</w:t>
      </w:r>
    </w:p>
    <w:p w14:paraId="5E209EBD" w14:textId="38C077D2" w:rsidR="00362F88" w:rsidRPr="00D90EA8" w:rsidRDefault="00722EF0" w:rsidP="000D546F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2.1 Título da Subseções</w:t>
      </w:r>
    </w:p>
    <w:p w14:paraId="24769114" w14:textId="730EDCBF" w:rsidR="00362F88" w:rsidRPr="00D90EA8" w:rsidRDefault="00722EF0" w:rsidP="000D546F">
      <w:pPr>
        <w:pStyle w:val="PargrafodaLista"/>
        <w:adjustRightInd w:val="0"/>
        <w:snapToGrid w:val="0"/>
        <w:spacing w:before="120" w:after="120" w:line="240" w:lineRule="auto"/>
        <w:ind w:left="0" w:firstLine="709"/>
        <w:contextualSpacing w:val="0"/>
        <w:jc w:val="both"/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lastRenderedPageBreak/>
        <w:t>As Subseções (quantas forem necessárias) destacam aspectos específicos relacionados à Seção a qual pertencem (teorias, correntes, conceitos, definições e autores relevantes) sobre o tema abordado que, por sua vez, devem ser apresentados com logicidade, de modo a alicerçar as reflexões e discussões apresentadas nos resultados obtidos.</w:t>
      </w:r>
    </w:p>
    <w:p w14:paraId="1F5C3774" w14:textId="681A949A" w:rsidR="00362F88" w:rsidRPr="00D90EA8" w:rsidRDefault="00651D8F" w:rsidP="003C2419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MATERIAIS E MÉTODOS</w:t>
      </w:r>
    </w:p>
    <w:p w14:paraId="2FC82466" w14:textId="2F5BC730" w:rsidR="00362F88" w:rsidRPr="00D90EA8" w:rsidRDefault="00DA300E" w:rsidP="000D546F">
      <w:pPr>
        <w:pStyle w:val="PargrafodaLista"/>
        <w:adjustRightInd w:val="0"/>
        <w:snapToGrid w:val="0"/>
        <w:spacing w:before="120" w:after="120" w:line="240" w:lineRule="auto"/>
        <w:ind w:left="0" w:firstLine="709"/>
        <w:contextualSpacing w:val="0"/>
        <w:jc w:val="both"/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t>Discorre-se sobre a abordagem da pesquisa (qualitativa, quantitativa, qualiquantitativa); o tipo de pesquisa (descritiva, exploratória, documental, experimental etc.); o método (Estudo de Caso, Análise de Conteúdo, Análise do Discurso, Etnografia, Teoria Fundamentada etc.); universo de pesquisa, população alvo</w:t>
      </w:r>
      <w:r w:rsidR="00300D86" w:rsidRPr="00D90EA8">
        <w:t>,</w:t>
      </w:r>
      <w:r w:rsidRPr="00D90EA8">
        <w:t xml:space="preserve"> sujeitos de pesquisa</w:t>
      </w:r>
      <w:r w:rsidR="00300D86" w:rsidRPr="00D90EA8">
        <w:t>, amostra</w:t>
      </w:r>
      <w:r w:rsidRPr="00D90EA8">
        <w:t xml:space="preserve"> (se houver); como o estudo foi </w:t>
      </w:r>
      <w:r w:rsidR="00300D86" w:rsidRPr="00D90EA8">
        <w:t>estruturado, ou seja, os procedimentos de coleta de dados e os procedimentos de análise dos dados.</w:t>
      </w:r>
    </w:p>
    <w:p w14:paraId="42AD7210" w14:textId="19DEC6DC" w:rsidR="00362F88" w:rsidRPr="00D90EA8" w:rsidRDefault="00300D86" w:rsidP="003C2419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RESULTADOS</w:t>
      </w:r>
    </w:p>
    <w:p w14:paraId="12FDB438" w14:textId="2BAE03CF" w:rsidR="00362F88" w:rsidRPr="00D90EA8" w:rsidRDefault="00E7310D" w:rsidP="000D546F">
      <w:pPr>
        <w:adjustRightInd w:val="0"/>
        <w:snapToGrid w:val="0"/>
        <w:spacing w:before="120" w:after="120" w:line="240" w:lineRule="auto"/>
        <w:ind w:firstLine="709"/>
        <w:jc w:val="both"/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t xml:space="preserve">Apresenta-se os achados da pesquisa, debatendo sobre os pontos relevantes encontrados. As reflexões e discussões apresentadas podem destacar tanto os aspectos qualitativos quanto os aspectos quantitativos. </w:t>
      </w:r>
    </w:p>
    <w:p w14:paraId="18A05E95" w14:textId="498E5CA4" w:rsidR="00362F88" w:rsidRPr="00D90EA8" w:rsidRDefault="00E7310D" w:rsidP="003C2419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CONSIDERAÇÕES FINAIS</w:t>
      </w:r>
    </w:p>
    <w:p w14:paraId="5B593073" w14:textId="2C8F338A" w:rsidR="00362F88" w:rsidRPr="00D90EA8" w:rsidRDefault="00E44FCA" w:rsidP="003C2419">
      <w:pPr>
        <w:adjustRightInd w:val="0"/>
        <w:snapToGrid w:val="0"/>
        <w:spacing w:before="120" w:after="120" w:line="240" w:lineRule="auto"/>
        <w:ind w:firstLine="709"/>
        <w:jc w:val="both"/>
        <w:sectPr w:rsidR="00362F88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t>Apresenta as considerações finais ou parciais sobre os achados da pesquisa, estabelecendo uma interlocução com o referencial teórico apresentado. A</w:t>
      </w:r>
      <w:r w:rsidR="00E7310D" w:rsidRPr="00D90EA8">
        <w:t xml:space="preserve">s conclusões a que chegaram os autores, </w:t>
      </w:r>
      <w:r w:rsidRPr="00D90EA8">
        <w:t xml:space="preserve">inter-relacionando os resultados </w:t>
      </w:r>
      <w:r w:rsidR="00FE7048" w:rsidRPr="00D90EA8">
        <w:t xml:space="preserve">obtidos </w:t>
      </w:r>
      <w:r w:rsidRPr="00D90EA8">
        <w:t>ao(s)</w:t>
      </w:r>
      <w:r w:rsidR="00E7310D" w:rsidRPr="00D90EA8">
        <w:t xml:space="preserve"> objetivo</w:t>
      </w:r>
      <w:r w:rsidRPr="00D90EA8">
        <w:t>(s)</w:t>
      </w:r>
      <w:r w:rsidR="00E7310D" w:rsidRPr="00D90EA8">
        <w:t xml:space="preserve"> da pesquisa</w:t>
      </w:r>
      <w:r w:rsidRPr="00D90EA8">
        <w:t>. Pode-se também apresentar as limitações da pesquisa, bem como sugestões para a continuidade da pesquisa.</w:t>
      </w:r>
    </w:p>
    <w:p w14:paraId="629DD980" w14:textId="22273099" w:rsidR="00DC761C" w:rsidRPr="00D90EA8" w:rsidRDefault="00CF22E2" w:rsidP="003C2419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DC761C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SEÇÕES</w:t>
      </w:r>
    </w:p>
    <w:p w14:paraId="0C5D4829" w14:textId="171875DE" w:rsidR="00CF22E2" w:rsidRPr="00D90EA8" w:rsidRDefault="00CF22E2" w:rsidP="000D546F">
      <w:pPr>
        <w:adjustRightInd w:val="0"/>
        <w:snapToGrid w:val="0"/>
        <w:spacing w:before="120" w:after="120" w:line="240" w:lineRule="auto"/>
        <w:ind w:firstLine="709"/>
        <w:jc w:val="both"/>
      </w:pPr>
      <w:r w:rsidRPr="00D90EA8">
        <w:t>A Revista EDICIC publica textos originais como artigos de pesquisa, artigos de revisão, estudos de caso, comunicações, relatos de experiência, consórcios de doutorado e mestrado, resenhas, relacionadas à área de Ciências da Informação:</w:t>
      </w:r>
    </w:p>
    <w:p w14:paraId="71A5FEA5" w14:textId="30E9C098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t>Artigo de pesquisa: textos originais cujo objetivo é relatar os resultados de pesquisas concluídas, que ainda não foram publicados em outro veículo de comunicação. De 15 a 25 páginas, incluindo referências, figuras, gráficos, quadros e tabelas.</w:t>
      </w:r>
    </w:p>
    <w:p w14:paraId="0826F129" w14:textId="69BEEA58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t>Artigo de revisão: textos originais cujo objetivo é identificar, refletir e criticar construtivamente o conhecimento gerado sobre um determinado tema a partir de uma extensa bibliografia. De 20 a 30 páginas, incluindo referências, figuras, gráficos, quadros e tabelas.</w:t>
      </w:r>
    </w:p>
    <w:p w14:paraId="58FE770D" w14:textId="11C79B43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t>Estudo de caso: textos originais sobre um estudo de caso único ou sobre um estudo de caso múltiplo, sobre uma realidade específica. De 12 a 20 páginas, incluindo referências, figuras, gráficos, quadros e tabelas.</w:t>
      </w:r>
    </w:p>
    <w:p w14:paraId="352A20AA" w14:textId="61B508BD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t>Comunicações: textos originais de uma investigação científica, com resultados preliminares ou imediatamente relevantes. De 10 a 15 páginas, incluindo referências, figuras, gráficos, quadros e tabelas.</w:t>
      </w:r>
    </w:p>
    <w:p w14:paraId="2C33E5A9" w14:textId="6801EAD5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lastRenderedPageBreak/>
        <w:t>Relatos de experiência: textos originais que apresentam experiências vividas em determinada realidade. De 7 a 12 páginas, incluindo referências, figuras, gráficos, quadros e tabelas.</w:t>
      </w:r>
    </w:p>
    <w:p w14:paraId="5DFE5E4F" w14:textId="677DFB76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bookmarkStart w:id="0" w:name="_Hlk101795135"/>
      <w:r w:rsidRPr="00D90EA8">
        <w:t>Consórcio de Doutorado e Mestrado</w:t>
      </w:r>
      <w:bookmarkEnd w:id="0"/>
      <w:r w:rsidRPr="00D90EA8">
        <w:t>: textos originais vinculados a projetos de teses e dissertações em andamento, cujo objetivo é contribuir para a divulgação de pesquisas em desenvolvimento de alunos de doutorado e mestrado, comunicando temas emergentes de interesse da comunidade científica.</w:t>
      </w:r>
    </w:p>
    <w:p w14:paraId="0274D558" w14:textId="48391B38" w:rsidR="00CF22E2" w:rsidRPr="00D90EA8" w:rsidRDefault="00CF22E2" w:rsidP="000D546F">
      <w:pPr>
        <w:pStyle w:val="PargrafodaLista"/>
        <w:numPr>
          <w:ilvl w:val="0"/>
          <w:numId w:val="9"/>
        </w:numPr>
        <w:adjustRightInd w:val="0"/>
        <w:snapToGrid w:val="0"/>
        <w:spacing w:before="120" w:after="120" w:line="240" w:lineRule="auto"/>
        <w:contextualSpacing w:val="0"/>
        <w:jc w:val="both"/>
      </w:pPr>
      <w:r w:rsidRPr="00D90EA8">
        <w:t>Resenhas: texto original sobre um trabalho publicado</w:t>
      </w:r>
      <w:r w:rsidR="00B614B0" w:rsidRPr="00D90EA8">
        <w:t xml:space="preserve"> (livro)</w:t>
      </w:r>
      <w:r w:rsidRPr="00D90EA8">
        <w:t>, destacando as ideias do autor, bem como expondo a opinião do autor da resenha sobre o trabalho publicado. De 1 a 5 páginas.</w:t>
      </w:r>
    </w:p>
    <w:p w14:paraId="063A58B6" w14:textId="77777777" w:rsidR="00CF22E2" w:rsidRPr="00D90EA8" w:rsidRDefault="00CF22E2" w:rsidP="000D546F">
      <w:pPr>
        <w:adjustRightInd w:val="0"/>
        <w:snapToGrid w:val="0"/>
        <w:spacing w:before="120" w:after="120" w:line="240" w:lineRule="auto"/>
        <w:ind w:firstLine="709"/>
        <w:jc w:val="both"/>
        <w:rPr>
          <w:b/>
          <w:bCs/>
          <w:sz w:val="24"/>
          <w:szCs w:val="24"/>
        </w:rPr>
        <w:sectPr w:rsidR="00CF22E2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</w:p>
    <w:p w14:paraId="7DFE5179" w14:textId="6BBF476D" w:rsidR="00AD0E1F" w:rsidRPr="00D90EA8" w:rsidRDefault="00933677" w:rsidP="003C2419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AD0E1F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PREPARAÇÃO DO TEXTO</w:t>
      </w:r>
    </w:p>
    <w:p w14:paraId="2486B889" w14:textId="77777777" w:rsidR="002235B6" w:rsidRPr="00D90EA8" w:rsidRDefault="002235B6" w:rsidP="000D546F">
      <w:pPr>
        <w:adjustRightInd w:val="0"/>
        <w:snapToGrid w:val="0"/>
        <w:spacing w:before="120" w:after="120" w:line="240" w:lineRule="auto"/>
        <w:ind w:firstLine="709"/>
        <w:jc w:val="both"/>
      </w:pPr>
      <w:r w:rsidRPr="00D90EA8">
        <w:t>O texto deve atender as normas de submissão da Revista EDICIC:</w:t>
      </w:r>
    </w:p>
    <w:p w14:paraId="13663866" w14:textId="1A6DAEE9" w:rsidR="00013B1E" w:rsidRPr="00D90EA8" w:rsidRDefault="003C7387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Sistema:</w:t>
      </w:r>
      <w:r w:rsidRPr="00D90EA8">
        <w:t xml:space="preserve"> </w:t>
      </w:r>
      <w:r w:rsidR="00013B1E" w:rsidRPr="00D90EA8">
        <w:t xml:space="preserve">Todos os textos devem ser submetidos através do Open Journal Systems (OJS), </w:t>
      </w:r>
      <w:r w:rsidR="00013B1E" w:rsidRPr="00D90EA8">
        <w:rPr>
          <w:i/>
          <w:iCs/>
        </w:rPr>
        <w:t xml:space="preserve">link </w:t>
      </w:r>
      <w:hyperlink r:id="rId13" w:history="1">
        <w:r w:rsidR="00013B1E" w:rsidRPr="00D90EA8">
          <w:rPr>
            <w:rStyle w:val="Hyperlink"/>
          </w:rPr>
          <w:t>http://ojs.edicic.org/index.php/revistaedicic/login</w:t>
        </w:r>
      </w:hyperlink>
      <w:r w:rsidR="00013B1E" w:rsidRPr="00D90EA8">
        <w:t xml:space="preserve">. Os </w:t>
      </w:r>
      <w:r w:rsidR="00013B1E" w:rsidRPr="00D90EA8">
        <w:rPr>
          <w:b/>
          <w:bCs/>
        </w:rPr>
        <w:t>metadados</w:t>
      </w:r>
      <w:r w:rsidR="00013B1E" w:rsidRPr="00D90EA8">
        <w:t xml:space="preserve"> devem ser preenchidos com o título do trabalho, nome(s) do(s) autor(es), última titulação acadêmica, instituição em que trabalha (afiliação), número ORCID, endereço postal, telefone e </w:t>
      </w:r>
      <w:r w:rsidR="00013B1E" w:rsidRPr="00D90EA8">
        <w:rPr>
          <w:i/>
          <w:iCs/>
        </w:rPr>
        <w:t>e-mail</w:t>
      </w:r>
      <w:r w:rsidR="00013B1E" w:rsidRPr="00D90EA8">
        <w:t xml:space="preserve"> de contato. Caso o(s) autor(es) trabalhe(m) em mais de uma instituição, deve</w:t>
      </w:r>
      <w:r w:rsidR="00A25965" w:rsidRPr="00D90EA8">
        <w:t>(m)</w:t>
      </w:r>
      <w:r w:rsidR="00013B1E" w:rsidRPr="00D90EA8">
        <w:t xml:space="preserve"> escolher a mais importante delas para informar a afiliação.</w:t>
      </w:r>
    </w:p>
    <w:p w14:paraId="2598E066" w14:textId="2DA147AD" w:rsidR="00013B1E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Formato do arquivo:</w:t>
      </w:r>
      <w:r w:rsidRPr="00D90EA8">
        <w:t xml:space="preserve"> o texto deve ser enviado em formato .DOC </w:t>
      </w:r>
      <w:r w:rsidR="000D546F" w:rsidRPr="00D90EA8">
        <w:t>/</w:t>
      </w:r>
      <w:r w:rsidRPr="00D90EA8">
        <w:t xml:space="preserve"> .DOCX (Word)</w:t>
      </w:r>
      <w:r w:rsidR="000D546F" w:rsidRPr="00D90EA8">
        <w:t xml:space="preserve"> ou .RTF</w:t>
      </w:r>
      <w:r w:rsidRPr="00D90EA8">
        <w:t>.</w:t>
      </w:r>
    </w:p>
    <w:p w14:paraId="47497BAB" w14:textId="77777777" w:rsidR="00013B1E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Idioma:</w:t>
      </w:r>
      <w:r w:rsidRPr="00D90EA8">
        <w:t xml:space="preserve"> os textos podem ser escritos em espanhol, português ou inglês.</w:t>
      </w:r>
    </w:p>
    <w:p w14:paraId="3EB41487" w14:textId="43F91FE5" w:rsidR="00013B1E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Resumo:</w:t>
      </w:r>
      <w:r w:rsidRPr="00D90EA8">
        <w:t xml:space="preserve"> deve ser digitado em fonte do tipo Calibri, tamanho 11, com espaçamento simples (1,0 cm), com no máximo 500 palavras, cujo conteúdo deve apresentar: tema, objetivo, referencial teórico, procedimentos metodológicos, resultados parciais ou finais e considerações/conclusões parciais ou finais. Se o texto original estiver em espanhol, deve incluir o resumo em português [resumo] e em inglês [</w:t>
      </w:r>
      <w:r w:rsidRPr="00D90EA8">
        <w:rPr>
          <w:i/>
          <w:iCs/>
        </w:rPr>
        <w:t>abstract</w:t>
      </w:r>
      <w:r w:rsidRPr="00D90EA8">
        <w:t>]. Se o texto original estiver em português, deve incluir o resumo em espanhol [</w:t>
      </w:r>
      <w:r w:rsidRPr="00D90EA8">
        <w:rPr>
          <w:i/>
          <w:iCs/>
        </w:rPr>
        <w:t>resumen</w:t>
      </w:r>
      <w:r w:rsidRPr="00D90EA8">
        <w:t>] e em inglês [</w:t>
      </w:r>
      <w:r w:rsidRPr="00D90EA8">
        <w:rPr>
          <w:i/>
          <w:iCs/>
        </w:rPr>
        <w:t>abstract</w:t>
      </w:r>
      <w:r w:rsidRPr="00D90EA8">
        <w:t>]. Se o texto original estiver em inglês, deve-se incluir o resumo em espanhol [</w:t>
      </w:r>
      <w:r w:rsidRPr="00D90EA8">
        <w:rPr>
          <w:i/>
          <w:iCs/>
        </w:rPr>
        <w:t>resumen</w:t>
      </w:r>
      <w:r w:rsidRPr="00D90EA8">
        <w:t>] e em português [resumo].</w:t>
      </w:r>
    </w:p>
    <w:p w14:paraId="0C8BADBE" w14:textId="75F4BFDD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Formato do papel:</w:t>
      </w:r>
      <w:r w:rsidRPr="00D90EA8">
        <w:t xml:space="preserve"> todos os tipos de entrega [artigos de pesquisa; artigos de revisão; estudos de caso; comunicações</w:t>
      </w:r>
      <w:r w:rsidR="00C42BE0" w:rsidRPr="00D90EA8">
        <w:t xml:space="preserve">; </w:t>
      </w:r>
      <w:r w:rsidRPr="00D90EA8">
        <w:t>relatos de experiência</w:t>
      </w:r>
      <w:r w:rsidR="00AD0E1F" w:rsidRPr="00D90EA8">
        <w:t>; consórcio de doutorado e mestrado;</w:t>
      </w:r>
      <w:r w:rsidRPr="00D90EA8">
        <w:t xml:space="preserve"> </w:t>
      </w:r>
      <w:r w:rsidR="00C42BE0" w:rsidRPr="00D90EA8">
        <w:t xml:space="preserve">e </w:t>
      </w:r>
      <w:r w:rsidR="00AD0E1F" w:rsidRPr="00D90EA8">
        <w:t>resenhas</w:t>
      </w:r>
      <w:r w:rsidRPr="00D90EA8">
        <w:t xml:space="preserve">] devem </w:t>
      </w:r>
      <w:r w:rsidR="009A422A" w:rsidRPr="00D90EA8">
        <w:t>estar no</w:t>
      </w:r>
      <w:r w:rsidRPr="00D90EA8">
        <w:t xml:space="preserve"> formato de papel A4.</w:t>
      </w:r>
    </w:p>
    <w:p w14:paraId="4E59D81C" w14:textId="77777777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Numeração de páginas:</w:t>
      </w:r>
      <w:r w:rsidRPr="00D90EA8">
        <w:t xml:space="preserve"> não incluir numeração de páginas.</w:t>
      </w:r>
    </w:p>
    <w:p w14:paraId="1630414C" w14:textId="3B34701C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Margens:</w:t>
      </w:r>
      <w:r w:rsidRPr="00D90EA8">
        <w:t xml:space="preserve"> todos os tipos de submissão [artigos de pesquisa; artigos de revisão; estudos de caso; comunicações</w:t>
      </w:r>
      <w:r w:rsidR="00C42BE0" w:rsidRPr="00D90EA8">
        <w:t>;</w:t>
      </w:r>
      <w:r w:rsidRPr="00D90EA8">
        <w:t xml:space="preserve"> relatos de experiência</w:t>
      </w:r>
      <w:r w:rsidR="00C42BE0" w:rsidRPr="00D90EA8">
        <w:t xml:space="preserve">; consórcio de doutorado e mestrado; </w:t>
      </w:r>
      <w:r w:rsidRPr="00D90EA8">
        <w:t>e revisões] devem respeitar: margem superior</w:t>
      </w:r>
      <w:r w:rsidR="009A422A" w:rsidRPr="00D90EA8">
        <w:t xml:space="preserve"> </w:t>
      </w:r>
      <w:r w:rsidRPr="00D90EA8">
        <w:t>=</w:t>
      </w:r>
      <w:r w:rsidR="009A422A" w:rsidRPr="00D90EA8">
        <w:t xml:space="preserve"> </w:t>
      </w:r>
      <w:r w:rsidR="000D546F" w:rsidRPr="00D90EA8">
        <w:t>3</w:t>
      </w:r>
      <w:r w:rsidR="009A422A" w:rsidRPr="00D90EA8">
        <w:t>,0</w:t>
      </w:r>
      <w:r w:rsidR="000D546F" w:rsidRPr="00D90EA8">
        <w:t xml:space="preserve"> </w:t>
      </w:r>
      <w:r w:rsidRPr="00D90EA8">
        <w:t>cm; margem inferior</w:t>
      </w:r>
      <w:r w:rsidR="009A422A" w:rsidRPr="00D90EA8">
        <w:t xml:space="preserve"> </w:t>
      </w:r>
      <w:r w:rsidRPr="00D90EA8">
        <w:t>=</w:t>
      </w:r>
      <w:r w:rsidR="009A422A" w:rsidRPr="00D90EA8">
        <w:t xml:space="preserve"> </w:t>
      </w:r>
      <w:r w:rsidR="000D546F" w:rsidRPr="00D90EA8">
        <w:t>3</w:t>
      </w:r>
      <w:r w:rsidR="009A422A" w:rsidRPr="00D90EA8">
        <w:t>,0</w:t>
      </w:r>
      <w:r w:rsidRPr="00D90EA8">
        <w:t xml:space="preserve"> cm; margem</w:t>
      </w:r>
      <w:r w:rsidR="009A422A" w:rsidRPr="00D90EA8">
        <w:t xml:space="preserve"> </w:t>
      </w:r>
      <w:r w:rsidRPr="00D90EA8">
        <w:t xml:space="preserve"> esquerda</w:t>
      </w:r>
      <w:r w:rsidR="009A422A" w:rsidRPr="00D90EA8">
        <w:t xml:space="preserve"> </w:t>
      </w:r>
      <w:r w:rsidRPr="00D90EA8">
        <w:t>=</w:t>
      </w:r>
      <w:r w:rsidR="009A422A" w:rsidRPr="00D90EA8">
        <w:t xml:space="preserve"> </w:t>
      </w:r>
      <w:r w:rsidRPr="00D90EA8">
        <w:t>3,0 cm; margem direita</w:t>
      </w:r>
      <w:r w:rsidR="009A422A" w:rsidRPr="00D90EA8">
        <w:t xml:space="preserve"> </w:t>
      </w:r>
      <w:r w:rsidRPr="00D90EA8">
        <w:t>=</w:t>
      </w:r>
      <w:r w:rsidR="009A422A" w:rsidRPr="00D90EA8">
        <w:t xml:space="preserve"> </w:t>
      </w:r>
      <w:r w:rsidRPr="00D90EA8">
        <w:t>2,0 cm.</w:t>
      </w:r>
    </w:p>
    <w:p w14:paraId="76E143AA" w14:textId="77777777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Fonte do texto:</w:t>
      </w:r>
      <w:r w:rsidRPr="00D90EA8">
        <w:t xml:space="preserve"> o texto deve ser </w:t>
      </w:r>
      <w:r w:rsidR="009A422A" w:rsidRPr="00D90EA8">
        <w:t>digitado</w:t>
      </w:r>
      <w:r w:rsidRPr="00D90EA8">
        <w:t xml:space="preserve"> em fonte </w:t>
      </w:r>
      <w:r w:rsidR="009A422A" w:rsidRPr="00D90EA8">
        <w:t xml:space="preserve">do tipo </w:t>
      </w:r>
      <w:r w:rsidRPr="00D90EA8">
        <w:t>Calibri, tamanho 11.</w:t>
      </w:r>
    </w:p>
    <w:p w14:paraId="07C921DF" w14:textId="77777777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Espaço entre parágrafos:</w:t>
      </w:r>
      <w:r w:rsidRPr="00D90EA8">
        <w:t xml:space="preserve"> </w:t>
      </w:r>
      <w:r w:rsidR="009A422A" w:rsidRPr="00D90EA8">
        <w:t>6pt antes e 6pt depois</w:t>
      </w:r>
      <w:r w:rsidRPr="00D90EA8">
        <w:t>.</w:t>
      </w:r>
    </w:p>
    <w:p w14:paraId="5EB5D44A" w14:textId="77777777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Recuo de parágrafo:</w:t>
      </w:r>
      <w:r w:rsidRPr="00D90EA8">
        <w:t xml:space="preserve"> o texto deve ter recuo de 1,25cm no início de cada parágrafo.</w:t>
      </w:r>
    </w:p>
    <w:p w14:paraId="6F4F61C3" w14:textId="77777777" w:rsidR="009A422A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lastRenderedPageBreak/>
        <w:t>Espaçamento entre linhas:</w:t>
      </w:r>
      <w:r w:rsidRPr="00D90EA8">
        <w:t xml:space="preserve"> o texto deve ser </w:t>
      </w:r>
      <w:r w:rsidR="009A422A" w:rsidRPr="00D90EA8">
        <w:t>digitado</w:t>
      </w:r>
      <w:r w:rsidRPr="00D90EA8">
        <w:t xml:space="preserve"> com espaçamento </w:t>
      </w:r>
      <w:r w:rsidR="009A422A" w:rsidRPr="00D90EA8">
        <w:t xml:space="preserve">simples </w:t>
      </w:r>
      <w:r w:rsidRPr="00D90EA8">
        <w:t>entre linhas de 1,</w:t>
      </w:r>
      <w:r w:rsidR="009A422A" w:rsidRPr="00D90EA8">
        <w:t>0</w:t>
      </w:r>
      <w:r w:rsidRPr="00D90EA8">
        <w:t>cm.</w:t>
      </w:r>
    </w:p>
    <w:p w14:paraId="22E76B21" w14:textId="33A812C0" w:rsidR="00CC146F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Organização das seções</w:t>
      </w:r>
      <w:r w:rsidR="008833D0" w:rsidRPr="00D90EA8">
        <w:rPr>
          <w:b/>
          <w:bCs/>
        </w:rPr>
        <w:t xml:space="preserve"> primárias, secundárias</w:t>
      </w:r>
      <w:r w:rsidRPr="00D90EA8">
        <w:rPr>
          <w:b/>
          <w:bCs/>
        </w:rPr>
        <w:t>:</w:t>
      </w:r>
      <w:r w:rsidRPr="00D90EA8">
        <w:t xml:space="preserve"> os títulos das seções </w:t>
      </w:r>
      <w:r w:rsidR="008833D0" w:rsidRPr="00D90EA8">
        <w:t xml:space="preserve">primárias </w:t>
      </w:r>
      <w:r w:rsidRPr="00D90EA8">
        <w:t xml:space="preserve">devem ser </w:t>
      </w:r>
      <w:r w:rsidR="008833D0" w:rsidRPr="00D90EA8">
        <w:t>digitados</w:t>
      </w:r>
      <w:r w:rsidRPr="00D90EA8">
        <w:t xml:space="preserve"> </w:t>
      </w:r>
      <w:r w:rsidR="008833D0" w:rsidRPr="00D90EA8">
        <w:t>com</w:t>
      </w:r>
      <w:r w:rsidRPr="00D90EA8">
        <w:t xml:space="preserve"> letras maiúsculas</w:t>
      </w:r>
      <w:r w:rsidR="00CC146F" w:rsidRPr="00D90EA8">
        <w:t xml:space="preserve"> em negrito</w:t>
      </w:r>
      <w:r w:rsidRPr="00D90EA8">
        <w:t xml:space="preserve"> (ex.: </w:t>
      </w:r>
      <w:r w:rsidRPr="00D90EA8">
        <w:rPr>
          <w:b/>
          <w:bCs/>
        </w:rPr>
        <w:t>INTRODUÇÃO</w:t>
      </w:r>
      <w:r w:rsidR="008833D0" w:rsidRPr="00D90EA8">
        <w:t>;</w:t>
      </w:r>
      <w:r w:rsidRPr="00D90EA8">
        <w:t xml:space="preserve"> </w:t>
      </w:r>
      <w:r w:rsidR="008833D0" w:rsidRPr="00D90EA8">
        <w:rPr>
          <w:b/>
          <w:bCs/>
        </w:rPr>
        <w:t>MATERIAIS E MÉTODOS</w:t>
      </w:r>
      <w:r w:rsidR="008833D0" w:rsidRPr="00D90EA8">
        <w:t xml:space="preserve">; </w:t>
      </w:r>
      <w:r w:rsidRPr="00D90EA8">
        <w:t xml:space="preserve">etc.). </w:t>
      </w:r>
      <w:r w:rsidR="008833D0" w:rsidRPr="00D90EA8">
        <w:t>Os títulos das seções secundárias</w:t>
      </w:r>
      <w:r w:rsidR="00CC146F" w:rsidRPr="00D90EA8">
        <w:t xml:space="preserve"> devem ser digitados com as iniciais </w:t>
      </w:r>
      <w:r w:rsidR="00D44541" w:rsidRPr="00D90EA8">
        <w:t xml:space="preserve">em </w:t>
      </w:r>
      <w:r w:rsidR="00CC146F" w:rsidRPr="00D90EA8">
        <w:t xml:space="preserve">maiúsculas </w:t>
      </w:r>
      <w:r w:rsidR="00D44541" w:rsidRPr="00D90EA8">
        <w:t xml:space="preserve">e </w:t>
      </w:r>
      <w:r w:rsidR="00CC146F" w:rsidRPr="00D90EA8">
        <w:t xml:space="preserve">em negrito (ex.: </w:t>
      </w:r>
      <w:r w:rsidR="00CC146F" w:rsidRPr="00D90EA8">
        <w:rPr>
          <w:b/>
          <w:bCs/>
        </w:rPr>
        <w:t>Título da Seção Secundária</w:t>
      </w:r>
      <w:r w:rsidR="00CC146F" w:rsidRPr="00D90EA8">
        <w:t>).</w:t>
      </w:r>
      <w:r w:rsidR="00D44541" w:rsidRPr="00D90EA8">
        <w:t xml:space="preserve"> </w:t>
      </w:r>
      <w:r w:rsidRPr="00D90EA8">
        <w:t xml:space="preserve">Aplicar numeração progressiva para </w:t>
      </w:r>
      <w:r w:rsidR="00CC146F" w:rsidRPr="00D90EA8">
        <w:t xml:space="preserve">os </w:t>
      </w:r>
      <w:r w:rsidRPr="00D90EA8">
        <w:t>títulos (ex.:</w:t>
      </w:r>
      <w:r w:rsidR="00CC146F" w:rsidRPr="00D90EA8">
        <w:t> </w:t>
      </w:r>
      <w:r w:rsidRPr="00D90EA8">
        <w:rPr>
          <w:b/>
          <w:bCs/>
        </w:rPr>
        <w:t>1</w:t>
      </w:r>
      <w:r w:rsidR="00CC146F" w:rsidRPr="00D90EA8">
        <w:rPr>
          <w:b/>
          <w:bCs/>
        </w:rPr>
        <w:t> </w:t>
      </w:r>
      <w:r w:rsidRPr="00D90EA8">
        <w:rPr>
          <w:b/>
          <w:bCs/>
        </w:rPr>
        <w:t>INTRODUÇÃO</w:t>
      </w:r>
      <w:r w:rsidR="00CC146F" w:rsidRPr="00D90EA8">
        <w:t xml:space="preserve">; </w:t>
      </w:r>
      <w:r w:rsidRPr="00D90EA8">
        <w:rPr>
          <w:b/>
          <w:bCs/>
        </w:rPr>
        <w:t>2 REFERÊNCIA</w:t>
      </w:r>
      <w:r w:rsidR="00CC146F" w:rsidRPr="00D90EA8">
        <w:rPr>
          <w:b/>
          <w:bCs/>
        </w:rPr>
        <w:t>L</w:t>
      </w:r>
      <w:r w:rsidRPr="00D90EA8">
        <w:rPr>
          <w:b/>
          <w:bCs/>
        </w:rPr>
        <w:t xml:space="preserve"> TEÓRIC</w:t>
      </w:r>
      <w:r w:rsidR="00CC146F" w:rsidRPr="00D90EA8">
        <w:rPr>
          <w:b/>
          <w:bCs/>
        </w:rPr>
        <w:t>O</w:t>
      </w:r>
      <w:r w:rsidRPr="00D90EA8">
        <w:t xml:space="preserve">; </w:t>
      </w:r>
      <w:r w:rsidRPr="00D90EA8">
        <w:rPr>
          <w:b/>
          <w:bCs/>
        </w:rPr>
        <w:t xml:space="preserve">3 </w:t>
      </w:r>
      <w:r w:rsidR="00CC146F" w:rsidRPr="00D90EA8">
        <w:rPr>
          <w:b/>
          <w:bCs/>
        </w:rPr>
        <w:t>MATERIAIS E MÉTODOS</w:t>
      </w:r>
      <w:r w:rsidR="00272E5C" w:rsidRPr="00D90EA8">
        <w:t>;</w:t>
      </w:r>
      <w:r w:rsidRPr="00D90EA8">
        <w:t xml:space="preserve"> etc.).</w:t>
      </w:r>
    </w:p>
    <w:p w14:paraId="1C9411C2" w14:textId="77777777" w:rsidR="00933677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Citações:</w:t>
      </w:r>
      <w:r w:rsidRPr="00D90EA8">
        <w:t xml:space="preserve"> A Revista EDICIC segue as normas estabelecidas pela APA</w:t>
      </w:r>
      <w:r w:rsidR="00933677" w:rsidRPr="00D90EA8">
        <w:t>, 7</w:t>
      </w:r>
      <w:r w:rsidR="00933677" w:rsidRPr="00D90EA8">
        <w:rPr>
          <w:rFonts w:cstheme="minorHAnsi"/>
        </w:rPr>
        <w:t>ª</w:t>
      </w:r>
      <w:r w:rsidR="00933677" w:rsidRPr="00D90EA8">
        <w:t xml:space="preserve"> edição. </w:t>
      </w:r>
      <w:r w:rsidRPr="00D90EA8">
        <w:t>A exatidão e veracidade das citações das obras consultadas para a elaboração do texto são de responsabilidade do</w:t>
      </w:r>
      <w:r w:rsidR="00933677" w:rsidRPr="00D90EA8">
        <w:t>(s)</w:t>
      </w:r>
      <w:r w:rsidRPr="00D90EA8">
        <w:t xml:space="preserve"> autor</w:t>
      </w:r>
      <w:r w:rsidR="00933677" w:rsidRPr="00D90EA8">
        <w:t>(es)</w:t>
      </w:r>
      <w:r w:rsidRPr="00D90EA8">
        <w:t>.</w:t>
      </w:r>
    </w:p>
    <w:p w14:paraId="2270A54E" w14:textId="77777777" w:rsidR="00933677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Referências:</w:t>
      </w:r>
      <w:r w:rsidRPr="00D90EA8">
        <w:t xml:space="preserve"> </w:t>
      </w:r>
      <w:r w:rsidR="00933677" w:rsidRPr="00D90EA8">
        <w:t xml:space="preserve">A Revista EDICIC segue as normas estabelecidas pela APA, 7ª edição. </w:t>
      </w:r>
      <w:r w:rsidRPr="00D90EA8">
        <w:t>A exatidão e veracidade das referências das obras citadas no texto são de responsabilidade do</w:t>
      </w:r>
      <w:r w:rsidR="00933677" w:rsidRPr="00D90EA8">
        <w:t>(s)</w:t>
      </w:r>
      <w:r w:rsidRPr="00D90EA8">
        <w:t xml:space="preserve"> autor</w:t>
      </w:r>
      <w:r w:rsidR="00933677" w:rsidRPr="00D90EA8">
        <w:t>(es)</w:t>
      </w:r>
      <w:r w:rsidRPr="00D90EA8">
        <w:t>.</w:t>
      </w:r>
    </w:p>
    <w:p w14:paraId="4BF1B4B1" w14:textId="6DE86C0F" w:rsidR="00CF22E2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>Notas Explicativas:</w:t>
      </w:r>
      <w:r w:rsidRPr="00D90EA8">
        <w:t xml:space="preserve"> </w:t>
      </w:r>
      <w:r w:rsidR="00CF22E2" w:rsidRPr="00D90EA8">
        <w:t xml:space="preserve">Não use nota de rodapé, mas sim nota </w:t>
      </w:r>
      <w:r w:rsidR="00272E5C" w:rsidRPr="00D90EA8">
        <w:t xml:space="preserve">de fim, ou seja, </w:t>
      </w:r>
      <w:r w:rsidR="00530F89" w:rsidRPr="00D90EA8">
        <w:t>no</w:t>
      </w:r>
      <w:r w:rsidR="00CF22E2" w:rsidRPr="00D90EA8">
        <w:t xml:space="preserve"> final do texto</w:t>
      </w:r>
      <w:r w:rsidRPr="00D90EA8">
        <w:t>.</w:t>
      </w:r>
    </w:p>
    <w:p w14:paraId="585F0D87" w14:textId="5ED7DD98" w:rsidR="00CF22E2" w:rsidRPr="00D90EA8" w:rsidRDefault="00013B1E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</w:pPr>
      <w:r w:rsidRPr="00D90EA8">
        <w:rPr>
          <w:b/>
          <w:bCs/>
        </w:rPr>
        <w:t xml:space="preserve">Figuras, Gráficos, </w:t>
      </w:r>
      <w:r w:rsidR="00CF22E2" w:rsidRPr="00D90EA8">
        <w:rPr>
          <w:b/>
          <w:bCs/>
        </w:rPr>
        <w:t xml:space="preserve">Quadros e </w:t>
      </w:r>
      <w:r w:rsidRPr="00D90EA8">
        <w:rPr>
          <w:b/>
          <w:bCs/>
        </w:rPr>
        <w:t>Tabelas:</w:t>
      </w:r>
      <w:r w:rsidRPr="00D90EA8">
        <w:t xml:space="preserve"> </w:t>
      </w:r>
      <w:r w:rsidR="00CF22E2" w:rsidRPr="00D90EA8">
        <w:t xml:space="preserve">Consulte a Seção </w:t>
      </w:r>
      <w:r w:rsidR="003C7387" w:rsidRPr="00D90EA8">
        <w:t>8</w:t>
      </w:r>
      <w:r w:rsidRPr="00D90EA8">
        <w:t>.</w:t>
      </w:r>
    </w:p>
    <w:p w14:paraId="48CFBFBA" w14:textId="70B55369" w:rsidR="00DC761C" w:rsidRPr="00D90EA8" w:rsidRDefault="00CF22E2" w:rsidP="000D546F">
      <w:pPr>
        <w:pStyle w:val="PargrafodaLista"/>
        <w:numPr>
          <w:ilvl w:val="0"/>
          <w:numId w:val="10"/>
        </w:numPr>
        <w:adjustRightInd w:val="0"/>
        <w:snapToGrid w:val="0"/>
        <w:spacing w:before="120" w:after="120" w:line="240" w:lineRule="auto"/>
        <w:ind w:left="1066" w:hanging="357"/>
        <w:contextualSpacing w:val="0"/>
        <w:jc w:val="both"/>
        <w:sectPr w:rsidR="00DC761C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  <w:r w:rsidRPr="00D90EA8">
        <w:rPr>
          <w:b/>
          <w:bCs/>
          <w:i/>
          <w:iCs/>
        </w:rPr>
        <w:t>Template</w:t>
      </w:r>
      <w:r w:rsidRPr="00D90EA8">
        <w:rPr>
          <w:b/>
          <w:bCs/>
        </w:rPr>
        <w:t>:</w:t>
      </w:r>
      <w:r w:rsidRPr="00D90EA8">
        <w:t xml:space="preserve"> </w:t>
      </w:r>
      <w:r w:rsidR="00013B1E" w:rsidRPr="00D90EA8">
        <w:t xml:space="preserve">O texto deve seguir o </w:t>
      </w:r>
      <w:r w:rsidR="00DC683A" w:rsidRPr="00D90EA8">
        <w:rPr>
          <w:i/>
          <w:iCs/>
        </w:rPr>
        <w:t>template</w:t>
      </w:r>
      <w:r w:rsidR="00013B1E" w:rsidRPr="00D90EA8">
        <w:t xml:space="preserve"> da Revista EDICIC.</w:t>
      </w:r>
    </w:p>
    <w:p w14:paraId="4B2EAEC1" w14:textId="0BA911C8" w:rsidR="00E73093" w:rsidRPr="00D90EA8" w:rsidRDefault="00DC761C" w:rsidP="000D546F">
      <w:pPr>
        <w:pStyle w:val="PargrafodaLista"/>
        <w:numPr>
          <w:ilvl w:val="0"/>
          <w:numId w:val="2"/>
        </w:numPr>
        <w:adjustRightInd w:val="0"/>
        <w:snapToGrid w:val="0"/>
        <w:spacing w:before="240" w:after="120" w:line="240" w:lineRule="auto"/>
        <w:ind w:left="357" w:hanging="357"/>
        <w:contextualSpacing w:val="0"/>
        <w:jc w:val="both"/>
        <w:rPr>
          <w:b/>
          <w:bCs/>
          <w:color w:val="1F3864" w:themeColor="accent1" w:themeShade="80"/>
          <w:sz w:val="24"/>
          <w:szCs w:val="24"/>
        </w:rPr>
        <w:sectPr w:rsidR="00E73093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 xml:space="preserve">NORMAS DE CITAÇÃO E </w:t>
      </w:r>
      <w:r w:rsidR="003C2419" w:rsidRPr="00D90EA8">
        <w:rPr>
          <w:b/>
          <w:bCs/>
          <w:color w:val="1F3864" w:themeColor="accent1" w:themeShade="80"/>
          <w:sz w:val="24"/>
          <w:szCs w:val="24"/>
        </w:rPr>
        <w:t xml:space="preserve">DE </w:t>
      </w:r>
      <w:r w:rsidRPr="00D90EA8">
        <w:rPr>
          <w:b/>
          <w:bCs/>
          <w:color w:val="1F3864" w:themeColor="accent1" w:themeShade="80"/>
          <w:sz w:val="24"/>
          <w:szCs w:val="24"/>
        </w:rPr>
        <w:t>REFERÊNCIA</w:t>
      </w:r>
    </w:p>
    <w:p w14:paraId="46833097" w14:textId="12AC6EA0" w:rsidR="00291DE6" w:rsidRPr="00D90EA8" w:rsidRDefault="00330FCF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sectPr w:rsidR="00291DE6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8.1 Citaç</w:t>
      </w:r>
      <w:r w:rsidR="009D11B0"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ões</w:t>
      </w:r>
    </w:p>
    <w:p w14:paraId="71148826" w14:textId="2042AC24" w:rsidR="00330362" w:rsidRPr="00D90EA8" w:rsidRDefault="00330362" w:rsidP="003C2419">
      <w:pPr>
        <w:adjustRightInd w:val="0"/>
        <w:snapToGri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  <w:r w:rsidRPr="00D90EA8">
        <w:rPr>
          <w:rFonts w:ascii="Calibri" w:hAnsi="Calibri" w:cs="Calibri"/>
        </w:rPr>
        <w:t>A</w:t>
      </w:r>
      <w:r w:rsidR="009D11B0" w:rsidRPr="00D90EA8">
        <w:rPr>
          <w:rFonts w:ascii="Calibri" w:hAnsi="Calibri" w:cs="Calibri"/>
        </w:rPr>
        <w:t>s</w:t>
      </w:r>
      <w:r w:rsidRPr="00D90EA8">
        <w:rPr>
          <w:rFonts w:ascii="Calibri" w:hAnsi="Calibri" w:cs="Calibri"/>
        </w:rPr>
        <w:t xml:space="preserve"> citaç</w:t>
      </w:r>
      <w:r w:rsidR="009D11B0" w:rsidRPr="00D90EA8">
        <w:rPr>
          <w:rFonts w:ascii="Calibri" w:hAnsi="Calibri" w:cs="Calibri"/>
        </w:rPr>
        <w:t>ões</w:t>
      </w:r>
      <w:r w:rsidRPr="00D90EA8">
        <w:rPr>
          <w:rFonts w:ascii="Calibri" w:hAnsi="Calibri" w:cs="Calibri"/>
        </w:rPr>
        <w:t xml:space="preserve"> blocada</w:t>
      </w:r>
      <w:r w:rsidR="009D11B0" w:rsidRPr="00D90EA8">
        <w:rPr>
          <w:rFonts w:ascii="Calibri" w:hAnsi="Calibri" w:cs="Calibri"/>
        </w:rPr>
        <w:t>s</w:t>
      </w:r>
      <w:r w:rsidRPr="00D90EA8">
        <w:rPr>
          <w:rFonts w:ascii="Calibri" w:hAnsi="Calibri" w:cs="Calibri"/>
        </w:rPr>
        <w:t xml:space="preserve"> deve</w:t>
      </w:r>
      <w:r w:rsidR="009D11B0" w:rsidRPr="00D90EA8">
        <w:rPr>
          <w:rFonts w:ascii="Calibri" w:hAnsi="Calibri" w:cs="Calibri"/>
        </w:rPr>
        <w:t>m</w:t>
      </w:r>
      <w:r w:rsidRPr="00D90EA8">
        <w:rPr>
          <w:rFonts w:ascii="Calibri" w:hAnsi="Calibri" w:cs="Calibri"/>
        </w:rPr>
        <w:t xml:space="preserve"> ser digitada</w:t>
      </w:r>
      <w:r w:rsidR="009D11B0" w:rsidRPr="00D90EA8">
        <w:rPr>
          <w:rFonts w:ascii="Calibri" w:hAnsi="Calibri" w:cs="Calibri"/>
        </w:rPr>
        <w:t>s</w:t>
      </w:r>
      <w:r w:rsidRPr="00D90EA8">
        <w:rPr>
          <w:rFonts w:ascii="Calibri" w:hAnsi="Calibri" w:cs="Calibri"/>
        </w:rPr>
        <w:t xml:space="preserve"> em fonte do tipo Calibri, tamanho 10, 2cm da margem, 6pt antes e 6pt depois, aplicando-se a norma da </w:t>
      </w:r>
      <w:r w:rsidRPr="00D90EA8">
        <w:rPr>
          <w:rFonts w:ascii="Calibri" w:hAnsi="Calibri" w:cs="Calibri"/>
          <w:i/>
          <w:iCs/>
        </w:rPr>
        <w:t>American Psycological Association</w:t>
      </w:r>
      <w:r w:rsidRPr="00D90EA8">
        <w:rPr>
          <w:rFonts w:ascii="Calibri" w:hAnsi="Calibri" w:cs="Calibri"/>
        </w:rPr>
        <w:t xml:space="preserve"> (APA), 7ª edição, conforme exemplos para um autor, dois autores, três autores ou mais:</w:t>
      </w:r>
    </w:p>
    <w:p w14:paraId="43909533" w14:textId="5CE6E4A4" w:rsidR="00F34A14" w:rsidRPr="00D90EA8" w:rsidRDefault="00330362" w:rsidP="003C2419">
      <w:pPr>
        <w:adjustRightInd w:val="0"/>
        <w:snapToGrid w:val="0"/>
        <w:spacing w:before="120" w:after="120" w:line="240" w:lineRule="auto"/>
        <w:ind w:left="1134"/>
        <w:jc w:val="both"/>
        <w:rPr>
          <w:rFonts w:ascii="Calibri" w:hAnsi="Calibri" w:cs="Calibri"/>
          <w:szCs w:val="20"/>
        </w:rPr>
      </w:pPr>
      <w:r w:rsidRPr="00D90EA8">
        <w:rPr>
          <w:rFonts w:ascii="Calibri" w:hAnsi="Calibri" w:cs="Calibri"/>
          <w:szCs w:val="20"/>
        </w:rPr>
        <w:t>A citação blocada deve ser escrita desta forma (Giddens, 1978, pp.25-30).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Pr="00D90EA8">
        <w:rPr>
          <w:rFonts w:ascii="Calibri" w:hAnsi="Calibri" w:cs="Calibri"/>
          <w:szCs w:val="20"/>
        </w:rPr>
        <w:t xml:space="preserve">Segundo Giddens </w:t>
      </w:r>
      <w:r w:rsidRPr="00D90EA8">
        <w:rPr>
          <w:rFonts w:cstheme="minorHAnsi"/>
          <w:szCs w:val="20"/>
        </w:rPr>
        <w:t xml:space="preserve">(1978, pp.25-30) </w:t>
      </w:r>
      <w:r w:rsidRPr="00D90EA8">
        <w:rPr>
          <w:rFonts w:ascii="Calibri" w:hAnsi="Calibri" w:cs="Calibri"/>
          <w:szCs w:val="20"/>
        </w:rPr>
        <w:t>a citação blocada deve ser escrita desta forma.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Pr="00D90EA8">
        <w:rPr>
          <w:rFonts w:ascii="Calibri" w:hAnsi="Calibri" w:cs="Calibri"/>
          <w:szCs w:val="20"/>
        </w:rPr>
        <w:t>A citação blocada deve ser escrita desta forma (Wegener &amp; Petty, 1994, pp.34-42).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="00F34A14" w:rsidRPr="00D90EA8">
        <w:rPr>
          <w:rFonts w:ascii="Calibri" w:hAnsi="Calibri" w:cs="Calibri"/>
          <w:szCs w:val="20"/>
        </w:rPr>
        <w:t>Segundo Wegener &amp; Petty (1994, pp.34-42) a citação blocada deve ser escrita desta forma.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="00F34A14" w:rsidRPr="00D90EA8">
        <w:rPr>
          <w:rFonts w:ascii="Calibri" w:hAnsi="Calibri" w:cs="Calibri"/>
          <w:szCs w:val="20"/>
        </w:rPr>
        <w:t xml:space="preserve">A citação blocada deve ser escrita desta forma (Harris </w:t>
      </w:r>
      <w:r w:rsidR="00F34A14" w:rsidRPr="00D90EA8">
        <w:rPr>
          <w:rFonts w:ascii="Calibri" w:hAnsi="Calibri" w:cs="Calibri"/>
          <w:i/>
          <w:iCs/>
          <w:szCs w:val="20"/>
        </w:rPr>
        <w:t>et al</w:t>
      </w:r>
      <w:r w:rsidR="00F34A14" w:rsidRPr="00D90EA8">
        <w:rPr>
          <w:rFonts w:ascii="Calibri" w:hAnsi="Calibri" w:cs="Calibri"/>
          <w:szCs w:val="20"/>
        </w:rPr>
        <w:t>., 2018, pp.58-67).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="00F34A14" w:rsidRPr="00D90EA8">
        <w:rPr>
          <w:rFonts w:ascii="Calibri" w:hAnsi="Calibri" w:cs="Calibri"/>
          <w:szCs w:val="20"/>
        </w:rPr>
        <w:t xml:space="preserve">Segundo Harris </w:t>
      </w:r>
      <w:r w:rsidR="00F34A14" w:rsidRPr="00D90EA8">
        <w:rPr>
          <w:rFonts w:ascii="Calibri" w:hAnsi="Calibri" w:cs="Calibri"/>
          <w:i/>
          <w:iCs/>
          <w:szCs w:val="20"/>
        </w:rPr>
        <w:t>et al</w:t>
      </w:r>
      <w:r w:rsidR="00F34A14" w:rsidRPr="00D90EA8">
        <w:rPr>
          <w:rFonts w:ascii="Calibri" w:hAnsi="Calibri" w:cs="Calibri"/>
          <w:szCs w:val="20"/>
        </w:rPr>
        <w:t>. (2018, pp.58-67) a citação blocada deve ser escrita desta forma.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="00F34A14" w:rsidRPr="00D90EA8">
        <w:rPr>
          <w:rFonts w:ascii="Calibri" w:hAnsi="Calibri" w:cs="Calibri"/>
          <w:szCs w:val="20"/>
        </w:rPr>
        <w:t>A citação blocada deve ser escrita desta forma (Boser, 2017, citado em Brown, 2018) .</w:t>
      </w:r>
      <w:r w:rsidR="003C2419" w:rsidRPr="00D90EA8">
        <w:rPr>
          <w:rFonts w:ascii="Calibri" w:hAnsi="Calibri" w:cs="Calibri"/>
          <w:szCs w:val="20"/>
        </w:rPr>
        <w:t xml:space="preserve"> </w:t>
      </w:r>
      <w:r w:rsidR="00F34A14" w:rsidRPr="00D90EA8">
        <w:rPr>
          <w:rFonts w:ascii="Calibri" w:hAnsi="Calibri" w:cs="Calibri"/>
          <w:szCs w:val="20"/>
        </w:rPr>
        <w:t>Segundo Boser (2017, citado em Brown, 2018) a citação blocada deve ser escrita desta forma.</w:t>
      </w:r>
    </w:p>
    <w:p w14:paraId="4AC380EE" w14:textId="77777777" w:rsidR="00B31A4D" w:rsidRPr="00D90EA8" w:rsidRDefault="00B31A4D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szCs w:val="20"/>
        </w:rPr>
        <w:sectPr w:rsidR="00B31A4D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</w:p>
    <w:p w14:paraId="31EBF3E9" w14:textId="3E913AA9" w:rsidR="00291DE6" w:rsidRPr="00D90EA8" w:rsidRDefault="00330FCF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color w:val="1F3864" w:themeColor="accent1" w:themeShade="80"/>
          <w:sz w:val="24"/>
        </w:rPr>
        <w:sectPr w:rsidR="00291DE6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</w:rPr>
        <w:t>8.2 Referências</w:t>
      </w:r>
    </w:p>
    <w:p w14:paraId="1E275C65" w14:textId="63D380CC" w:rsidR="00330FCF" w:rsidRPr="00D90EA8" w:rsidRDefault="00330FCF" w:rsidP="003C2419">
      <w:pPr>
        <w:adjustRightInd w:val="0"/>
        <w:snapToGrid w:val="0"/>
        <w:spacing w:before="120" w:after="120" w:line="240" w:lineRule="auto"/>
        <w:ind w:firstLine="709"/>
        <w:jc w:val="both"/>
        <w:rPr>
          <w:rFonts w:ascii="Calibri" w:hAnsi="Calibri" w:cs="Calibri"/>
          <w:szCs w:val="20"/>
        </w:rPr>
      </w:pPr>
      <w:r w:rsidRPr="00D90EA8">
        <w:rPr>
          <w:rFonts w:ascii="Calibri" w:hAnsi="Calibri" w:cs="Calibri"/>
          <w:szCs w:val="20"/>
        </w:rPr>
        <w:t xml:space="preserve">As referências bibliográficas devem respeitar a norma da </w:t>
      </w:r>
      <w:r w:rsidRPr="00D90EA8">
        <w:rPr>
          <w:rFonts w:ascii="Calibri" w:hAnsi="Calibri" w:cs="Calibri"/>
          <w:i/>
          <w:iCs/>
          <w:szCs w:val="20"/>
        </w:rPr>
        <w:t>American Psycological Association</w:t>
      </w:r>
      <w:r w:rsidRPr="00D90EA8">
        <w:rPr>
          <w:rFonts w:ascii="Calibri" w:hAnsi="Calibri" w:cs="Calibri"/>
          <w:szCs w:val="20"/>
        </w:rPr>
        <w:t xml:space="preserve"> (APA), 7ª edição, fonte do tipo Calibri, tamanho 10, conforme exemplos nas subseções 8.2.1; 8.2.2; 8.2.3; 8.2.4; 8.2.5; 8.2.6; 8.2.7; 8.2.8; e 8.2.9:</w:t>
      </w:r>
    </w:p>
    <w:p w14:paraId="67105366" w14:textId="306E910C" w:rsidR="00330FCF" w:rsidRPr="00B072F5" w:rsidRDefault="00330FCF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8.2.1 Livros</w:t>
      </w:r>
    </w:p>
    <w:p w14:paraId="785C5F8B" w14:textId="77777777" w:rsidR="00330FCF" w:rsidRPr="00B072F5" w:rsidRDefault="00330FCF" w:rsidP="003C2419">
      <w:pPr>
        <w:adjustRightInd w:val="0"/>
        <w:snapToGrid w:val="0"/>
        <w:spacing w:before="120" w:after="120" w:line="240" w:lineRule="auto"/>
        <w:ind w:left="425" w:hanging="425"/>
        <w:rPr>
          <w:rFonts w:ascii="Calibri" w:hAnsi="Calibri" w:cs="Calibri"/>
          <w:szCs w:val="20"/>
          <w:lang w:val="en-US"/>
        </w:rPr>
      </w:pPr>
      <w:bookmarkStart w:id="1" w:name="_Hlk101802838"/>
      <w:r w:rsidRPr="00B072F5">
        <w:rPr>
          <w:rFonts w:ascii="Calibri" w:hAnsi="Calibri" w:cs="Calibri"/>
          <w:szCs w:val="20"/>
          <w:lang w:val="en-US"/>
        </w:rPr>
        <w:t>King, M. L., Jr. (2010). Stride toward freedom: The Montgomery story. Beacon Press.</w:t>
      </w:r>
    </w:p>
    <w:p w14:paraId="0ACA627E" w14:textId="77777777" w:rsidR="00330FCF" w:rsidRPr="00D90EA8" w:rsidRDefault="00330FCF" w:rsidP="003C2419">
      <w:pPr>
        <w:adjustRightInd w:val="0"/>
        <w:snapToGrid w:val="0"/>
        <w:spacing w:before="120" w:after="120" w:line="240" w:lineRule="auto"/>
        <w:ind w:left="425" w:hanging="425"/>
        <w:rPr>
          <w:rFonts w:ascii="Calibri" w:hAnsi="Calibri" w:cs="Calibri"/>
          <w:szCs w:val="20"/>
        </w:rPr>
      </w:pPr>
      <w:r w:rsidRPr="00B072F5">
        <w:rPr>
          <w:rFonts w:ascii="Calibri" w:hAnsi="Calibri" w:cs="Calibri"/>
          <w:szCs w:val="20"/>
          <w:lang w:val="en-US"/>
        </w:rPr>
        <w:t xml:space="preserve">DiFonzo, N., &amp; Bordia, P. (2007). Rumor psychology: Social and organizational approaches. </w:t>
      </w:r>
      <w:r w:rsidRPr="00D90EA8">
        <w:rPr>
          <w:rFonts w:ascii="Calibri" w:hAnsi="Calibri" w:cs="Calibri"/>
          <w:szCs w:val="20"/>
        </w:rPr>
        <w:t>American Psychological Association.</w:t>
      </w:r>
    </w:p>
    <w:p w14:paraId="493FD1D3" w14:textId="77777777" w:rsidR="003C2419" w:rsidRPr="00D90EA8" w:rsidRDefault="003C2419" w:rsidP="003C2419">
      <w:pPr>
        <w:adjustRightInd w:val="0"/>
        <w:snapToGrid w:val="0"/>
        <w:spacing w:before="120" w:after="120" w:line="240" w:lineRule="auto"/>
        <w:ind w:left="425" w:hanging="425"/>
        <w:rPr>
          <w:rFonts w:ascii="Calibri" w:hAnsi="Calibri" w:cs="Calibri"/>
          <w:szCs w:val="20"/>
        </w:rPr>
      </w:pPr>
    </w:p>
    <w:bookmarkEnd w:id="1"/>
    <w:p w14:paraId="11312D28" w14:textId="095B6476" w:rsidR="00330FCF" w:rsidRPr="00D90EA8" w:rsidRDefault="00330FCF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</w:rPr>
      </w:pPr>
      <w:r w:rsidRPr="00D90EA8">
        <w:rPr>
          <w:rFonts w:ascii="Calibri" w:hAnsi="Calibri" w:cs="Calibri"/>
          <w:b/>
          <w:bCs/>
          <w:i/>
          <w:iCs/>
          <w:color w:val="1F3864" w:themeColor="accent1" w:themeShade="80"/>
          <w:sz w:val="24"/>
        </w:rPr>
        <w:t>8.2.2 Capítulos de Livros</w:t>
      </w:r>
    </w:p>
    <w:p w14:paraId="269DFF8B" w14:textId="0AE7B4C6" w:rsidR="00330FCF" w:rsidRPr="00B072F5" w:rsidRDefault="00330FCF" w:rsidP="000D546F">
      <w:pPr>
        <w:adjustRightInd w:val="0"/>
        <w:snapToGrid w:val="0"/>
        <w:spacing w:before="120" w:after="120" w:line="240" w:lineRule="auto"/>
        <w:ind w:left="426" w:hanging="426"/>
        <w:rPr>
          <w:rFonts w:ascii="Calibri" w:hAnsi="Calibri" w:cs="Calibri"/>
          <w:szCs w:val="20"/>
          <w:lang w:val="en-US"/>
        </w:rPr>
      </w:pPr>
      <w:bookmarkStart w:id="2" w:name="_Hlk101805004"/>
      <w:bookmarkStart w:id="3" w:name="_Hlk101802854"/>
      <w:r w:rsidRPr="00D90EA8">
        <w:rPr>
          <w:rFonts w:ascii="Calibri" w:hAnsi="Calibri" w:cs="Calibri"/>
          <w:szCs w:val="20"/>
        </w:rPr>
        <w:t xml:space="preserve">Burke, W. W., &amp; Nourmair, D. A. (2001). </w:t>
      </w:r>
      <w:r w:rsidRPr="00B072F5">
        <w:rPr>
          <w:rFonts w:ascii="Calibri" w:hAnsi="Calibri" w:cs="Calibri"/>
          <w:szCs w:val="20"/>
          <w:lang w:val="en-US"/>
        </w:rPr>
        <w:t>The role of personality assessment in organization development. In J. Waclawski &amp; A. H. Church (Eds.), Organization development: A data-driven approach to organizational change (pp. 55-77). Jossey-Bass.</w:t>
      </w:r>
    </w:p>
    <w:p w14:paraId="55693B8D" w14:textId="4C4EC5B9" w:rsidR="00330FCF" w:rsidRPr="00B072F5" w:rsidRDefault="00330FCF" w:rsidP="000D546F">
      <w:pPr>
        <w:adjustRightInd w:val="0"/>
        <w:snapToGrid w:val="0"/>
        <w:spacing w:before="120" w:after="120" w:line="240" w:lineRule="auto"/>
        <w:ind w:left="426" w:hanging="426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Posluszny, D., Spencer, S., &amp; Baum, A. (2007). Post-traumatic stress disorder. In S. Ayers, A. Baum, C. McManus, &amp; et al. (Eds.), Cambridge handbook of psychology, health and medicine (2nd ed.). Cambridge University Press</w:t>
      </w:r>
      <w:bookmarkEnd w:id="2"/>
      <w:r w:rsidRPr="00B072F5">
        <w:rPr>
          <w:rFonts w:ascii="Calibri" w:hAnsi="Calibri" w:cs="Calibri"/>
          <w:szCs w:val="20"/>
          <w:lang w:val="en-US"/>
        </w:rPr>
        <w:t>.</w:t>
      </w:r>
    </w:p>
    <w:bookmarkEnd w:id="3"/>
    <w:p w14:paraId="2E74622D" w14:textId="52B6793F" w:rsidR="00330FCF" w:rsidRPr="00B072F5" w:rsidRDefault="00330FCF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8.2.3 Artigos de Periódicos</w:t>
      </w:r>
    </w:p>
    <w:p w14:paraId="41E7139E" w14:textId="221ACC72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4" w:name="_Hlk101805028"/>
      <w:bookmarkStart w:id="5" w:name="_Hlk101802882"/>
      <w:r w:rsidRPr="00B072F5">
        <w:rPr>
          <w:rFonts w:ascii="Calibri" w:hAnsi="Calibri" w:cs="Calibri"/>
          <w:szCs w:val="20"/>
          <w:lang w:val="en-US"/>
        </w:rPr>
        <w:t>Bishop, D. M. (2006). Public opinion and juvenile justice policy: Myths and misconceptions. Criminology &amp; Public Policy, 5(4), 653-664. https://doi.org/10.1111/j.1745-9133.2006.00408.x</w:t>
      </w:r>
    </w:p>
    <w:p w14:paraId="58E861E0" w14:textId="0CB54B6A" w:rsidR="00330FCF" w:rsidRPr="00D90EA8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</w:rPr>
      </w:pPr>
      <w:r w:rsidRPr="00B072F5">
        <w:rPr>
          <w:rFonts w:ascii="Calibri" w:hAnsi="Calibri" w:cs="Calibri"/>
          <w:szCs w:val="20"/>
          <w:lang w:val="en-US"/>
        </w:rPr>
        <w:t xml:space="preserve">Somers, C. L., Day, A. G., Niewiadomski, J., Sutter, C., Baroni, B. A., &amp; Hong, J. S. (2018). Understanding how school climate affects overall mood in residential care: Perspectives of adolescent girls in foster care and juvenile justice systems. </w:t>
      </w:r>
      <w:r w:rsidRPr="00D90EA8">
        <w:rPr>
          <w:rFonts w:ascii="Calibri" w:hAnsi="Calibri" w:cs="Calibri"/>
          <w:szCs w:val="20"/>
        </w:rPr>
        <w:t>Juvenile &amp; Family Court Journal, 69(4), 43-58. https://doi.org/10.1111/jfcj.12120</w:t>
      </w:r>
      <w:bookmarkEnd w:id="4"/>
    </w:p>
    <w:bookmarkEnd w:id="5"/>
    <w:p w14:paraId="65FFA12B" w14:textId="2AB86487" w:rsidR="00330FCF" w:rsidRPr="00D90EA8" w:rsidRDefault="00330FCF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</w:rPr>
      </w:pPr>
      <w:r w:rsidRPr="00D90EA8">
        <w:rPr>
          <w:rFonts w:ascii="Calibri" w:hAnsi="Calibri" w:cs="Calibri"/>
          <w:b/>
          <w:bCs/>
          <w:i/>
          <w:iCs/>
          <w:color w:val="1F3864" w:themeColor="accent1" w:themeShade="80"/>
          <w:sz w:val="24"/>
        </w:rPr>
        <w:t>8.2.4 Trabalhos Publicados em Anais de Evento</w:t>
      </w:r>
    </w:p>
    <w:p w14:paraId="1AD6E3D0" w14:textId="60BC02B0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6" w:name="_Hlk101802916"/>
      <w:r w:rsidRPr="00B072F5">
        <w:rPr>
          <w:rFonts w:ascii="Calibri" w:hAnsi="Calibri" w:cs="Calibri"/>
          <w:szCs w:val="20"/>
          <w:lang w:val="en-US"/>
        </w:rPr>
        <w:t>Davidson, R. J. (2019, August 8–11). Well-being is a skill [Conference session]. APA 2019 Convention, Chicago, IL, United States. https://irp-cdn.multiscreensite.com/a5ea5d51/files/uploaded/APA2019_Program_190708.pdf</w:t>
      </w:r>
    </w:p>
    <w:p w14:paraId="40EE5956" w14:textId="7777777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Fistek, A., Jester, E., &amp; Sonnenberg, K. (2017, July 12-15). Everybody's got a little music in them: Using music therapy to connect, engage, and motivate [Conference session]. Autism Society National Conference, Milwaukee, WI, United States. https://asa.confex.com/asa/2017/webprogramarchives/Session9517.html</w:t>
      </w:r>
    </w:p>
    <w:bookmarkEnd w:id="6"/>
    <w:p w14:paraId="12E6099E" w14:textId="1E288B8C" w:rsidR="00330FCF" w:rsidRPr="00B072F5" w:rsidRDefault="00330FCF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8.2.5 Teses/Dissertações</w:t>
      </w:r>
    </w:p>
    <w:p w14:paraId="1E0BAFEB" w14:textId="2D1DF8F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7" w:name="_Hlk101805092"/>
      <w:bookmarkStart w:id="8" w:name="_Hlk101802930"/>
      <w:r w:rsidRPr="00B072F5">
        <w:rPr>
          <w:rFonts w:ascii="Calibri" w:hAnsi="Calibri" w:cs="Calibri"/>
          <w:szCs w:val="20"/>
          <w:lang w:val="en-US"/>
        </w:rPr>
        <w:t xml:space="preserve">Thomas, G. (2014). The influence of homeland security on policing (Publication No. 3645567) [Doctoral dissertation, Indiana University of Pennsylvania]. ProQuest Dissertations and Theses Global. </w:t>
      </w:r>
    </w:p>
    <w:p w14:paraId="416882B8" w14:textId="3B2FC2AB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Gerena, C. (2015). Positive Thinking in Dance: The Benefits of Positive Self-Talk Practice in Conjunction with Somatic Exercises for Collegiate Dancers [Master’s thesis, University of California Irvine]. University of California, eScholarship. https://escholarship.org/uc/item/1t39b6g3</w:t>
      </w:r>
      <w:bookmarkEnd w:id="7"/>
    </w:p>
    <w:bookmarkEnd w:id="8"/>
    <w:p w14:paraId="616B9719" w14:textId="6DC48C22" w:rsidR="00330FCF" w:rsidRPr="00B072F5" w:rsidRDefault="00330FCF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8.2.6 Ambiente Web</w:t>
      </w:r>
    </w:p>
    <w:p w14:paraId="77907425" w14:textId="7777777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9" w:name="_Hlk101805108"/>
      <w:bookmarkStart w:id="10" w:name="_Hlk101802949"/>
      <w:r w:rsidRPr="00B072F5">
        <w:rPr>
          <w:rFonts w:ascii="Calibri" w:hAnsi="Calibri" w:cs="Calibri"/>
          <w:szCs w:val="20"/>
          <w:lang w:val="en-US"/>
        </w:rPr>
        <w:t>Chandler, N. (2020, April 9). What’s the difference between Sasquatch and Bigfoot? howstuffworks. https://science.howstuffworks.com/science-vs-myth/strange-creatures/sasquatch-bigfoot-difference.htm</w:t>
      </w:r>
    </w:p>
    <w:p w14:paraId="7BC49604" w14:textId="71E4F604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lastRenderedPageBreak/>
        <w:t>Kamin, H. S., Lee, C. L., &amp; McAdoo, T. L. (2020). Creating references using seventh edition APA Style [Webinar]. American Psychological Association. https://apastyle.apa.org/instructional-aids/tutorials-webinars</w:t>
      </w:r>
      <w:bookmarkEnd w:id="9"/>
    </w:p>
    <w:bookmarkEnd w:id="10"/>
    <w:p w14:paraId="3FBC0AEB" w14:textId="0F7D85EC" w:rsidR="00330FCF" w:rsidRPr="00B072F5" w:rsidRDefault="00D1101C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 xml:space="preserve">8.2.7 </w:t>
      </w:r>
      <w:r w:rsidR="00330FCF"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Vídeos</w:t>
      </w:r>
    </w:p>
    <w:p w14:paraId="2BFBAFC4" w14:textId="7777777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11" w:name="_Hlk101805149"/>
      <w:bookmarkStart w:id="12" w:name="_Hlk101802962"/>
      <w:bookmarkStart w:id="13" w:name="_Hlk101802991"/>
      <w:bookmarkStart w:id="14" w:name="_Hlk101805178"/>
      <w:r w:rsidRPr="00B072F5">
        <w:rPr>
          <w:rFonts w:ascii="Calibri" w:hAnsi="Calibri" w:cs="Calibri"/>
          <w:szCs w:val="20"/>
          <w:lang w:val="en-US"/>
        </w:rPr>
        <w:t>Staveley-Taylor, H. (Director). (2006). Introduction to designing experiments [Film; DVD]. Uniview Worldwide; Cambridge Educational.</w:t>
      </w:r>
    </w:p>
    <w:p w14:paraId="7192B63C" w14:textId="6E7B03E8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Above The Noise. (2017, October 18). Can procrastination be a good thing? [Video]. YouTube</w:t>
      </w:r>
      <w:bookmarkEnd w:id="11"/>
      <w:r w:rsidRPr="00B072F5">
        <w:rPr>
          <w:rFonts w:ascii="Calibri" w:hAnsi="Calibri" w:cs="Calibri"/>
          <w:szCs w:val="20"/>
          <w:lang w:val="en-US"/>
        </w:rPr>
        <w:t>.</w:t>
      </w:r>
      <w:r w:rsidR="00D1101C" w:rsidRPr="00B072F5">
        <w:rPr>
          <w:rFonts w:ascii="Calibri" w:hAnsi="Calibri" w:cs="Calibri"/>
          <w:szCs w:val="20"/>
          <w:lang w:val="en-US"/>
        </w:rPr>
        <w:t xml:space="preserve"> </w:t>
      </w:r>
      <w:bookmarkEnd w:id="12"/>
      <w:r w:rsidRPr="00B072F5">
        <w:rPr>
          <w:rFonts w:ascii="Calibri" w:hAnsi="Calibri" w:cs="Calibri"/>
          <w:szCs w:val="20"/>
          <w:lang w:val="en-US"/>
        </w:rPr>
        <w:t>https://www.youtube.com/watch?v=FQMwmBNNOnQ</w:t>
      </w:r>
      <w:bookmarkEnd w:id="13"/>
    </w:p>
    <w:bookmarkEnd w:id="14"/>
    <w:p w14:paraId="2466194E" w14:textId="65D0FF2B" w:rsidR="00330FCF" w:rsidRPr="00B072F5" w:rsidRDefault="00D1101C" w:rsidP="003C2419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 xml:space="preserve">8.2.8 </w:t>
      </w:r>
      <w:r w:rsidR="00330FCF"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Sons</w:t>
      </w:r>
    </w:p>
    <w:p w14:paraId="7BE58266" w14:textId="7777777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15" w:name="_Hlk101805197"/>
      <w:bookmarkStart w:id="16" w:name="_Hlk101803004"/>
      <w:r w:rsidRPr="00B072F5">
        <w:rPr>
          <w:rFonts w:ascii="Calibri" w:hAnsi="Calibri" w:cs="Calibri"/>
          <w:szCs w:val="20"/>
          <w:lang w:val="en-US"/>
        </w:rPr>
        <w:t>Nirvana. (1991). Smells like teen spirit [Song]. On Nevermind. DGC.</w:t>
      </w:r>
    </w:p>
    <w:p w14:paraId="2EC884AF" w14:textId="77777777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Andrews, F. (2009). The house she lived in. [Song recorded by The Veils]. On Sun Gangs. Rough Trade</w:t>
      </w:r>
      <w:bookmarkEnd w:id="15"/>
      <w:r w:rsidRPr="00B072F5">
        <w:rPr>
          <w:rFonts w:ascii="Calibri" w:hAnsi="Calibri" w:cs="Calibri"/>
          <w:szCs w:val="20"/>
          <w:lang w:val="en-US"/>
        </w:rPr>
        <w:t>.</w:t>
      </w:r>
    </w:p>
    <w:bookmarkEnd w:id="16"/>
    <w:p w14:paraId="5D96EA57" w14:textId="035305B1" w:rsidR="00330FCF" w:rsidRPr="00B072F5" w:rsidRDefault="00F34A14" w:rsidP="000D546F">
      <w:pPr>
        <w:adjustRightInd w:val="0"/>
        <w:snapToGrid w:val="0"/>
        <w:spacing w:before="240" w:after="120" w:line="240" w:lineRule="auto"/>
        <w:jc w:val="both"/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</w:pPr>
      <w:r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 xml:space="preserve">8.2.9 </w:t>
      </w:r>
      <w:r w:rsidR="00330FCF" w:rsidRPr="00B072F5">
        <w:rPr>
          <w:rFonts w:ascii="Calibri" w:hAnsi="Calibri" w:cs="Calibri"/>
          <w:b/>
          <w:bCs/>
          <w:i/>
          <w:iCs/>
          <w:color w:val="1F3864" w:themeColor="accent1" w:themeShade="80"/>
          <w:sz w:val="24"/>
          <w:lang w:val="en-US"/>
        </w:rPr>
        <w:t>Podcasts</w:t>
      </w:r>
    </w:p>
    <w:p w14:paraId="01A8F15D" w14:textId="779F44A0" w:rsidR="00330FCF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bookmarkStart w:id="17" w:name="_Hlk101803020"/>
      <w:bookmarkStart w:id="18" w:name="_Hlk101805215"/>
      <w:r w:rsidRPr="00B072F5">
        <w:rPr>
          <w:rFonts w:ascii="Calibri" w:hAnsi="Calibri" w:cs="Calibri"/>
          <w:szCs w:val="20"/>
          <w:lang w:val="en-US"/>
        </w:rPr>
        <w:t>Santos, L. (Host). (n.d.) Psychopaths and superheroes (No. 1) [Audio podcast episode]. In The happiness lab with Dr. Laurie Santos. Pushkin Industries. https://www.happinesslab.fm/season-2-episodes/episode-1</w:t>
      </w:r>
    </w:p>
    <w:p w14:paraId="1CF23348" w14:textId="77777777" w:rsidR="00B31A4D" w:rsidRPr="00B072F5" w:rsidRDefault="00330FCF" w:rsidP="000D546F">
      <w:pPr>
        <w:adjustRightInd w:val="0"/>
        <w:snapToGrid w:val="0"/>
        <w:spacing w:before="120" w:after="120" w:line="240" w:lineRule="auto"/>
        <w:ind w:left="567" w:hanging="567"/>
        <w:rPr>
          <w:rFonts w:ascii="Calibri" w:hAnsi="Calibri" w:cs="Calibri"/>
          <w:szCs w:val="20"/>
          <w:lang w:val="en-US"/>
        </w:rPr>
      </w:pPr>
      <w:r w:rsidRPr="00B072F5">
        <w:rPr>
          <w:rFonts w:ascii="Calibri" w:hAnsi="Calibri" w:cs="Calibri"/>
          <w:szCs w:val="20"/>
          <w:lang w:val="en-US"/>
        </w:rPr>
        <w:t>Hersher, R. (2020, March 19). Spring starts today all over America, which is weird [Radio broadcast]. NPR. https://www.npr.org/2020/03/19/817237429/spring-starts-today-all-over america-which-is-weird</w:t>
      </w:r>
      <w:bookmarkEnd w:id="17"/>
    </w:p>
    <w:bookmarkEnd w:id="18"/>
    <w:p w14:paraId="248BB3B9" w14:textId="77777777" w:rsidR="00B31A4D" w:rsidRPr="00B072F5" w:rsidRDefault="00B31A4D" w:rsidP="000D546F">
      <w:pPr>
        <w:adjustRightInd w:val="0"/>
        <w:snapToGrid w:val="0"/>
        <w:spacing w:before="240" w:after="120" w:line="240" w:lineRule="auto"/>
        <w:ind w:left="567" w:hanging="567"/>
        <w:rPr>
          <w:b/>
          <w:bCs/>
          <w:lang w:val="en-US"/>
        </w:rPr>
        <w:sectPr w:rsidR="00B31A4D" w:rsidRPr="00B072F5" w:rsidSect="00914674">
          <w:type w:val="continuous"/>
          <w:pgSz w:w="11906" w:h="16838" w:code="9"/>
          <w:pgMar w:top="1701" w:right="1134" w:bottom="1701" w:left="1701" w:header="709" w:footer="709" w:gutter="0"/>
          <w:cols w:space="567"/>
          <w:titlePg/>
          <w:docGrid w:linePitch="360"/>
        </w:sectPr>
      </w:pPr>
    </w:p>
    <w:p w14:paraId="43F9106E" w14:textId="48108D1B" w:rsidR="00291DE6" w:rsidRPr="00D90EA8" w:rsidRDefault="00F34A14" w:rsidP="003C2419">
      <w:pPr>
        <w:adjustRightInd w:val="0"/>
        <w:snapToGrid w:val="0"/>
        <w:spacing w:before="240" w:after="120" w:line="240" w:lineRule="auto"/>
        <w:ind w:left="567" w:hanging="567"/>
        <w:rPr>
          <w:rFonts w:ascii="Calibri" w:hAnsi="Calibri" w:cs="Calibri"/>
          <w:b/>
          <w:bCs/>
          <w:color w:val="1F3864" w:themeColor="accent1" w:themeShade="80"/>
          <w:sz w:val="24"/>
        </w:rPr>
        <w:sectPr w:rsidR="00291DE6" w:rsidRPr="00D90EA8" w:rsidSect="00914674">
          <w:type w:val="continuous"/>
          <w:pgSz w:w="11906" w:h="16838" w:code="9"/>
          <w:pgMar w:top="1701" w:right="1134" w:bottom="1701" w:left="1701" w:header="709" w:footer="709" w:gutter="0"/>
          <w:cols w:space="708"/>
          <w:titlePg/>
          <w:docGrid w:linePitch="360"/>
        </w:sectPr>
      </w:pPr>
      <w:r w:rsidRPr="00D90EA8">
        <w:rPr>
          <w:b/>
          <w:bCs/>
          <w:color w:val="1F3864" w:themeColor="accent1" w:themeShade="80"/>
          <w:sz w:val="24"/>
          <w:szCs w:val="24"/>
        </w:rPr>
        <w:t>8.3 Figuras</w:t>
      </w:r>
    </w:p>
    <w:p w14:paraId="6202327D" w14:textId="434A4E68" w:rsidR="0023752E" w:rsidRPr="00D90EA8" w:rsidRDefault="0023752E" w:rsidP="003C2419">
      <w:pPr>
        <w:pStyle w:val="Leyendadefiguraotabla"/>
        <w:adjustRightInd w:val="0"/>
        <w:snapToGrid w:val="0"/>
        <w:spacing w:after="120"/>
        <w:ind w:firstLine="709"/>
        <w:jc w:val="both"/>
        <w:rPr>
          <w:rFonts w:ascii="Calibri" w:hAnsi="Calibri" w:cs="Calibri"/>
          <w:bCs/>
          <w:i w:val="0"/>
          <w:sz w:val="22"/>
          <w:szCs w:val="22"/>
          <w:lang w:val="pt-BR"/>
        </w:rPr>
      </w:pPr>
      <w:r w:rsidRPr="00D90EA8">
        <w:rPr>
          <w:rFonts w:ascii="Calibri" w:hAnsi="Calibri" w:cs="Calibri"/>
          <w:bCs/>
          <w:i w:val="0"/>
          <w:sz w:val="22"/>
          <w:szCs w:val="22"/>
          <w:lang w:val="pt-BR"/>
        </w:rPr>
        <w:t>As figuras devem ser apresentadas com boa resolução. Ex.:</w:t>
      </w:r>
    </w:p>
    <w:p w14:paraId="55963FD1" w14:textId="6B419D2C" w:rsidR="00F34A14" w:rsidRPr="00D90EA8" w:rsidRDefault="00F34A14" w:rsidP="003C2419">
      <w:pPr>
        <w:pStyle w:val="Leyendadefiguraotabla"/>
        <w:adjustRightInd w:val="0"/>
        <w:snapToGrid w:val="0"/>
        <w:spacing w:after="0"/>
        <w:rPr>
          <w:rFonts w:ascii="Calibri" w:hAnsi="Calibri" w:cs="Calibri"/>
          <w:b/>
          <w:sz w:val="20"/>
          <w:szCs w:val="20"/>
          <w:lang w:val="pt-BR"/>
        </w:rPr>
      </w:pPr>
      <w:r w:rsidRPr="00D90EA8">
        <w:rPr>
          <w:rFonts w:ascii="Calibri" w:hAnsi="Calibri" w:cs="Calibri"/>
          <w:b/>
          <w:i w:val="0"/>
          <w:sz w:val="20"/>
          <w:szCs w:val="20"/>
          <w:lang w:val="pt-BR"/>
        </w:rPr>
        <w:t xml:space="preserve">Figura 1: </w:t>
      </w:r>
      <w:r w:rsidR="00E239E0" w:rsidRPr="00D90EA8">
        <w:rPr>
          <w:rFonts w:ascii="Calibri" w:hAnsi="Calibri" w:cs="Calibri"/>
          <w:b/>
          <w:i w:val="0"/>
          <w:sz w:val="20"/>
          <w:szCs w:val="20"/>
          <w:lang w:val="pt-BR"/>
        </w:rPr>
        <w:t>Título da figura</w:t>
      </w:r>
    </w:p>
    <w:p w14:paraId="001B17E9" w14:textId="498D5244" w:rsidR="00F34A14" w:rsidRPr="00D90EA8" w:rsidRDefault="00291DE6" w:rsidP="000D546F">
      <w:pPr>
        <w:pStyle w:val="Figura"/>
        <w:adjustRightInd w:val="0"/>
        <w:snapToGrid w:val="0"/>
        <w:spacing w:before="0"/>
        <w:ind w:left="0" w:right="0"/>
        <w:rPr>
          <w:rFonts w:ascii="Calibri" w:hAnsi="Calibri" w:cs="Calibri"/>
          <w:noProof/>
          <w:sz w:val="22"/>
          <w:szCs w:val="22"/>
          <w:lang w:val="pt-BR" w:eastAsia="pt-BR"/>
        </w:rPr>
      </w:pPr>
      <w:r w:rsidRPr="00D90EA8">
        <w:rPr>
          <w:lang w:val="pt-BR"/>
        </w:rPr>
        <w:object w:dxaOrig="7050" w:dyaOrig="6330" w14:anchorId="346A5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86.75pt" o:ole="" o:bordertopcolor="this" o:borderleftcolor="this" o:borderbottomcolor="this" o:borderrightcolor="this">
            <v:imagedata r:id="rId14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PBrush" ShapeID="_x0000_i1025" DrawAspect="Content" ObjectID="_1775673802" r:id="rId15"/>
        </w:object>
      </w:r>
    </w:p>
    <w:p w14:paraId="2A70F719" w14:textId="56C37B91" w:rsidR="00F34A14" w:rsidRPr="00D90EA8" w:rsidRDefault="00F34A14" w:rsidP="003C2419">
      <w:pPr>
        <w:pStyle w:val="Figura"/>
        <w:adjustRightInd w:val="0"/>
        <w:snapToGrid w:val="0"/>
        <w:spacing w:before="0" w:after="120"/>
        <w:ind w:left="0" w:right="0"/>
        <w:rPr>
          <w:rFonts w:ascii="Calibri" w:hAnsi="Calibri" w:cs="Calibri"/>
          <w:b/>
          <w:noProof/>
          <w:sz w:val="18"/>
          <w:szCs w:val="18"/>
          <w:lang w:val="pt-BR" w:eastAsia="pt-BR"/>
        </w:rPr>
      </w:pPr>
      <w:r w:rsidRPr="00D90EA8">
        <w:rPr>
          <w:rFonts w:ascii="Calibri" w:hAnsi="Calibri" w:cs="Calibri"/>
          <w:b/>
          <w:noProof/>
          <w:sz w:val="18"/>
          <w:szCs w:val="18"/>
          <w:lang w:val="pt-BR" w:eastAsia="pt-BR"/>
        </w:rPr>
        <w:t xml:space="preserve">Fonte Imagem: </w:t>
      </w:r>
      <w:r w:rsidR="00E06B80" w:rsidRPr="00D90EA8">
        <w:rPr>
          <w:rFonts w:ascii="Calibri" w:hAnsi="Calibri" w:cs="Calibri"/>
          <w:b/>
          <w:noProof/>
          <w:sz w:val="18"/>
          <w:szCs w:val="18"/>
          <w:lang w:val="pt-BR" w:eastAsia="pt-BR"/>
        </w:rPr>
        <w:t>https://br.pinterest.com/luperciolcf/artigos-cient%C3%ADficos/ (2022).</w:t>
      </w:r>
    </w:p>
    <w:p w14:paraId="502D10E0" w14:textId="77777777" w:rsidR="003C2419" w:rsidRPr="00D90EA8" w:rsidRDefault="003C2419" w:rsidP="003C2419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</w:p>
    <w:p w14:paraId="0547F2B4" w14:textId="77777777" w:rsidR="003C2419" w:rsidRPr="00D90EA8" w:rsidRDefault="003C2419" w:rsidP="003C2419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</w:p>
    <w:p w14:paraId="2B35AC1E" w14:textId="77777777" w:rsidR="003C2419" w:rsidRPr="00D90EA8" w:rsidRDefault="003C2419" w:rsidP="003C2419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</w:p>
    <w:p w14:paraId="38F0315C" w14:textId="34368915" w:rsidR="00E06B80" w:rsidRPr="00D90EA8" w:rsidRDefault="0023752E" w:rsidP="003C2419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D90EA8">
        <w:rPr>
          <w:b/>
          <w:bCs/>
          <w:color w:val="1F3864" w:themeColor="accent1" w:themeShade="80"/>
          <w:sz w:val="24"/>
          <w:szCs w:val="24"/>
        </w:rPr>
        <w:t xml:space="preserve">8.4 </w:t>
      </w:r>
      <w:r w:rsidR="00E06B80" w:rsidRPr="00D90EA8">
        <w:rPr>
          <w:b/>
          <w:bCs/>
          <w:color w:val="1F3864" w:themeColor="accent1" w:themeShade="80"/>
          <w:sz w:val="24"/>
          <w:szCs w:val="24"/>
        </w:rPr>
        <w:t>Gráficos</w:t>
      </w:r>
    </w:p>
    <w:p w14:paraId="6ADB6C82" w14:textId="388CD777" w:rsidR="00E06B80" w:rsidRPr="00D90EA8" w:rsidRDefault="00E06B80" w:rsidP="003C2419">
      <w:pPr>
        <w:adjustRightInd w:val="0"/>
        <w:snapToGrid w:val="0"/>
        <w:spacing w:before="120" w:after="120" w:line="240" w:lineRule="auto"/>
        <w:ind w:firstLine="709"/>
        <w:rPr>
          <w:rFonts w:ascii="Calibri" w:hAnsi="Calibri" w:cs="Calibri"/>
        </w:rPr>
      </w:pPr>
      <w:r w:rsidRPr="00D90EA8">
        <w:rPr>
          <w:rFonts w:ascii="Calibri" w:hAnsi="Calibri" w:cs="Calibri"/>
        </w:rPr>
        <w:t>Os gráficos devem ser apresentados com boa resolução. Ex.:</w:t>
      </w:r>
    </w:p>
    <w:p w14:paraId="7EDE96D5" w14:textId="77777777" w:rsidR="00E06B80" w:rsidRPr="00D90EA8" w:rsidRDefault="00E06B80" w:rsidP="003C2419">
      <w:pPr>
        <w:adjustRightInd w:val="0"/>
        <w:snapToGrid w:val="0"/>
        <w:spacing w:before="120" w:after="0" w:line="240" w:lineRule="auto"/>
        <w:jc w:val="center"/>
        <w:rPr>
          <w:rFonts w:ascii="Calibri" w:hAnsi="Calibri" w:cs="Calibri"/>
          <w:b/>
          <w:bCs/>
          <w:color w:val="222A35" w:themeColor="text2" w:themeShade="80"/>
          <w:sz w:val="20"/>
          <w:szCs w:val="20"/>
        </w:rPr>
      </w:pPr>
      <w:r w:rsidRPr="00D90EA8">
        <w:rPr>
          <w:rFonts w:ascii="Calibri" w:hAnsi="Calibri" w:cs="Calibri"/>
          <w:b/>
          <w:bCs/>
          <w:color w:val="222A35" w:themeColor="text2" w:themeShade="80"/>
          <w:sz w:val="20"/>
          <w:szCs w:val="20"/>
        </w:rPr>
        <w:t>Gráfico 1: Título do gráfico</w:t>
      </w:r>
    </w:p>
    <w:p w14:paraId="3C4D60E4" w14:textId="5DD344CC" w:rsidR="00E06B80" w:rsidRPr="00D90EA8" w:rsidRDefault="00E06B80" w:rsidP="003C2419">
      <w:pPr>
        <w:adjustRightInd w:val="0"/>
        <w:snapToGrid w:val="0"/>
        <w:spacing w:after="0" w:line="240" w:lineRule="auto"/>
        <w:jc w:val="center"/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D90EA8">
        <w:rPr>
          <w:rFonts w:ascii="Calibri" w:hAnsi="Calibri" w:cs="Calibri"/>
          <w:noProof/>
          <w:color w:val="222A35" w:themeColor="text2" w:themeShade="80"/>
          <w:sz w:val="20"/>
          <w:szCs w:val="20"/>
        </w:rPr>
        <w:drawing>
          <wp:inline distT="0" distB="0" distL="0" distR="0" wp14:anchorId="505D2054" wp14:editId="7FF1E5ED">
            <wp:extent cx="2691941" cy="2016000"/>
            <wp:effectExtent l="19050" t="19050" r="13335" b="2286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41" cy="201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8AD9E0" w14:textId="17035904" w:rsidR="00E06B80" w:rsidRPr="00D90EA8" w:rsidRDefault="00E06B80" w:rsidP="003C2419">
      <w:pPr>
        <w:adjustRightInd w:val="0"/>
        <w:snapToGrid w:val="0"/>
        <w:spacing w:after="120" w:line="240" w:lineRule="auto"/>
        <w:jc w:val="center"/>
        <w:rPr>
          <w:rFonts w:ascii="Calibri" w:hAnsi="Calibri" w:cs="Calibri"/>
          <w:b/>
          <w:bCs/>
          <w:color w:val="222A35" w:themeColor="text2" w:themeShade="80"/>
          <w:sz w:val="18"/>
          <w:szCs w:val="18"/>
        </w:rPr>
      </w:pPr>
      <w:r w:rsidRPr="00D90EA8">
        <w:rPr>
          <w:rFonts w:ascii="Calibri" w:hAnsi="Calibri" w:cs="Calibri"/>
          <w:b/>
          <w:bCs/>
          <w:color w:val="222A35" w:themeColor="text2" w:themeShade="80"/>
          <w:sz w:val="18"/>
          <w:szCs w:val="18"/>
        </w:rPr>
        <w:t>Fonte Imagem: https://www.diferenca.com/tipos-de-grafico/ (2022).</w:t>
      </w:r>
    </w:p>
    <w:p w14:paraId="3F0E1A7F" w14:textId="1DFD54A7" w:rsidR="0023752E" w:rsidRPr="00D90EA8" w:rsidRDefault="00E06B80" w:rsidP="003C2419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D90EA8">
        <w:rPr>
          <w:b/>
          <w:bCs/>
          <w:color w:val="1F3864" w:themeColor="accent1" w:themeShade="80"/>
          <w:sz w:val="24"/>
          <w:szCs w:val="24"/>
        </w:rPr>
        <w:t xml:space="preserve">8.5 </w:t>
      </w:r>
      <w:r w:rsidR="0023752E" w:rsidRPr="00D90EA8">
        <w:rPr>
          <w:b/>
          <w:bCs/>
          <w:color w:val="1F3864" w:themeColor="accent1" w:themeShade="80"/>
          <w:sz w:val="24"/>
          <w:szCs w:val="24"/>
        </w:rPr>
        <w:t>Quadros</w:t>
      </w:r>
    </w:p>
    <w:p w14:paraId="3B950726" w14:textId="77777777" w:rsidR="0023752E" w:rsidRPr="00D90EA8" w:rsidRDefault="0023752E" w:rsidP="003C2419">
      <w:pPr>
        <w:adjustRightInd w:val="0"/>
        <w:snapToGrid w:val="0"/>
        <w:spacing w:before="120" w:after="120" w:line="240" w:lineRule="auto"/>
        <w:ind w:firstLine="709"/>
        <w:jc w:val="both"/>
      </w:pPr>
      <w:r w:rsidRPr="00D90EA8">
        <w:t>Os quadros contêm texto, isto é, em geral não contêm números e percentagens. Devem ser apresentados conforme segue. Ex.:</w:t>
      </w:r>
    </w:p>
    <w:p w14:paraId="5F4006E8" w14:textId="2A5FE5EE" w:rsidR="0023752E" w:rsidRPr="00D90EA8" w:rsidRDefault="0023752E" w:rsidP="003C2419">
      <w:pPr>
        <w:adjustRightInd w:val="0"/>
        <w:snapToGrid w:val="0"/>
        <w:spacing w:before="120" w:after="0" w:line="240" w:lineRule="auto"/>
        <w:jc w:val="center"/>
        <w:rPr>
          <w:b/>
          <w:bCs/>
          <w:sz w:val="20"/>
          <w:szCs w:val="20"/>
        </w:rPr>
      </w:pPr>
      <w:r w:rsidRPr="00D90EA8">
        <w:rPr>
          <w:b/>
          <w:bCs/>
          <w:sz w:val="20"/>
          <w:szCs w:val="20"/>
        </w:rPr>
        <w:t xml:space="preserve">Quadro 1: </w:t>
      </w:r>
      <w:r w:rsidR="00E73093" w:rsidRPr="00D90EA8">
        <w:rPr>
          <w:b/>
          <w:bCs/>
          <w:sz w:val="20"/>
          <w:szCs w:val="20"/>
        </w:rPr>
        <w:t>Título do quadro</w:t>
      </w:r>
    </w:p>
    <w:tbl>
      <w:tblPr>
        <w:tblW w:w="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628"/>
      </w:tblGrid>
      <w:tr w:rsidR="00E73093" w:rsidRPr="00D90EA8" w14:paraId="145884BD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863A595" w14:textId="0E12117A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0EA8">
              <w:rPr>
                <w:rFonts w:ascii="Calibri" w:hAnsi="Calibri" w:cs="Calibri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41B73" w14:textId="66353981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0EA8">
              <w:rPr>
                <w:rFonts w:ascii="Calibri" w:hAnsi="Calibri" w:cs="Calibri"/>
                <w:b/>
                <w:bCs/>
                <w:sz w:val="18"/>
                <w:szCs w:val="18"/>
              </w:rPr>
              <w:t>Conteúdo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12DC7D8" w14:textId="77777777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0EA8">
              <w:rPr>
                <w:rFonts w:ascii="Calibri" w:hAnsi="Calibri" w:cs="Calibri"/>
                <w:b/>
                <w:bCs/>
                <w:sz w:val="18"/>
                <w:szCs w:val="18"/>
              </w:rPr>
              <w:t>Ano</w:t>
            </w:r>
          </w:p>
        </w:tc>
      </w:tr>
      <w:tr w:rsidR="00E73093" w:rsidRPr="00D90EA8" w14:paraId="45407574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2E8F3EB" w14:textId="35C92D0A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Item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24D1F" w14:textId="1E94C4BD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Conteúdo A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DB5746E" w14:textId="04CA6B5F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</w:tr>
      <w:tr w:rsidR="00E73093" w:rsidRPr="00D90EA8" w14:paraId="72A86EA8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E6C6A5" w14:textId="3B6B4122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Item 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F8A2C" w14:textId="09722EF1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Conteúdo B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04498D8" w14:textId="446FA021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</w:tr>
      <w:tr w:rsidR="00E73093" w:rsidRPr="00D90EA8" w14:paraId="08954614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2AA1B37" w14:textId="5567F321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Item 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2F44F" w14:textId="4A44A40C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Conteúdo C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7C340AF" w14:textId="20D02E80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</w:tr>
      <w:tr w:rsidR="00E73093" w:rsidRPr="00D90EA8" w14:paraId="5445CD3C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A61A6B" w14:textId="52FDE80B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Item 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0475F" w14:textId="5BC7A3CD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Conteúdo D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ECEF2CF" w14:textId="3D20B65D" w:rsidR="00E73093" w:rsidRPr="00D90EA8" w:rsidRDefault="00E73093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</w:tr>
      <w:tr w:rsidR="0013288C" w:rsidRPr="00D90EA8" w14:paraId="3B29B07F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C220529" w14:textId="42E1FCEF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 xml:space="preserve">Item 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CD739" w14:textId="732E89AB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 xml:space="preserve">Conteúdo 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349A41D" w14:textId="5550B9D8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3288C" w:rsidRPr="00D90EA8" w14:paraId="248C97F7" w14:textId="77777777" w:rsidTr="003C241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1DD315" w14:textId="10C20981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 xml:space="preserve">Item 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79C47" w14:textId="33C9C755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 xml:space="preserve">Conteúdo 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3732CDA" w14:textId="4BB56DEA" w:rsidR="0013288C" w:rsidRPr="00D90EA8" w:rsidRDefault="0013288C" w:rsidP="0089552C">
            <w:pPr>
              <w:adjustRightInd w:val="0"/>
              <w:snapToGrid w:val="0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0EA8">
              <w:rPr>
                <w:rFonts w:ascii="Calibri" w:hAnsi="Calibri" w:cs="Calibri"/>
                <w:sz w:val="18"/>
                <w:szCs w:val="18"/>
              </w:rPr>
              <w:t>200</w:t>
            </w:r>
            <w:r w:rsidR="00530F89" w:rsidRPr="00D90E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</w:tbl>
    <w:p w14:paraId="1CEABF17" w14:textId="0195357C" w:rsidR="00F34A14" w:rsidRPr="00D90EA8" w:rsidRDefault="0023752E" w:rsidP="003C2419">
      <w:pPr>
        <w:adjustRightInd w:val="0"/>
        <w:snapToGrid w:val="0"/>
        <w:spacing w:after="120" w:line="240" w:lineRule="auto"/>
        <w:jc w:val="center"/>
        <w:rPr>
          <w:b/>
          <w:bCs/>
          <w:sz w:val="18"/>
          <w:szCs w:val="18"/>
        </w:rPr>
      </w:pPr>
      <w:r w:rsidRPr="00D90EA8">
        <w:rPr>
          <w:b/>
          <w:bCs/>
          <w:sz w:val="18"/>
          <w:szCs w:val="18"/>
        </w:rPr>
        <w:t>Fonte: Elaboração própria (2022).</w:t>
      </w:r>
    </w:p>
    <w:p w14:paraId="58E6E381" w14:textId="16369A40" w:rsidR="00E73093" w:rsidRPr="00D90EA8" w:rsidRDefault="00E73093" w:rsidP="000D546F">
      <w:pPr>
        <w:adjustRightInd w:val="0"/>
        <w:snapToGrid w:val="0"/>
        <w:spacing w:before="240" w:after="120" w:line="240" w:lineRule="auto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8.</w:t>
      </w:r>
      <w:r w:rsidR="00E06B80"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6</w:t>
      </w:r>
      <w:r w:rsidRPr="00D90EA8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Tabelas</w:t>
      </w:r>
    </w:p>
    <w:p w14:paraId="5E84CAC2" w14:textId="793B436E" w:rsidR="00E73093" w:rsidRPr="00D90EA8" w:rsidRDefault="00E73093" w:rsidP="003C2419">
      <w:pPr>
        <w:adjustRightInd w:val="0"/>
        <w:snapToGri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  <w:r w:rsidRPr="00D90EA8">
        <w:rPr>
          <w:rFonts w:ascii="Calibri" w:hAnsi="Calibri" w:cs="Calibri"/>
        </w:rPr>
        <w:t>As tabelas contêm números e/ou percentagens. Devem ser apresentados conforme segue. Ex.:</w:t>
      </w:r>
    </w:p>
    <w:p w14:paraId="276365C5" w14:textId="7D99AFDD" w:rsidR="00E73093" w:rsidRPr="00D90EA8" w:rsidRDefault="00E73093" w:rsidP="003C2419">
      <w:pPr>
        <w:adjustRightInd w:val="0"/>
        <w:snapToGrid w:val="0"/>
        <w:spacing w:before="120" w:after="0" w:line="240" w:lineRule="auto"/>
        <w:jc w:val="center"/>
        <w:rPr>
          <w:rFonts w:ascii="Calibri" w:hAnsi="Calibri" w:cs="Calibri"/>
          <w:b/>
          <w:sz w:val="20"/>
          <w:szCs w:val="18"/>
        </w:rPr>
      </w:pPr>
      <w:r w:rsidRPr="00D90EA8">
        <w:rPr>
          <w:rFonts w:ascii="Calibri" w:hAnsi="Calibri" w:cs="Calibri"/>
          <w:b/>
          <w:sz w:val="20"/>
          <w:szCs w:val="18"/>
        </w:rPr>
        <w:t xml:space="preserve">Tabela 1: </w:t>
      </w:r>
      <w:r w:rsidR="00E239E0" w:rsidRPr="00D90EA8">
        <w:rPr>
          <w:rFonts w:ascii="Calibri" w:hAnsi="Calibri" w:cs="Calibri"/>
          <w:b/>
          <w:sz w:val="20"/>
          <w:szCs w:val="18"/>
        </w:rPr>
        <w:t>Título da tabela</w:t>
      </w:r>
    </w:p>
    <w:tbl>
      <w:tblPr>
        <w:tblW w:w="4536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E73093" w:rsidRPr="00D90EA8" w14:paraId="115E1AA7" w14:textId="77777777" w:rsidTr="003C2419">
        <w:trPr>
          <w:cantSplit/>
          <w:jc w:val="center"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2B44029F" w14:textId="77777777" w:rsidR="00E73093" w:rsidRPr="00D90EA8" w:rsidRDefault="00E73093" w:rsidP="0089552C">
            <w:pPr>
              <w:pStyle w:val="Tabla-Cabecera"/>
              <w:adjustRightInd w:val="0"/>
              <w:snapToGrid w:val="0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b/>
                <w:i w:val="0"/>
                <w:szCs w:val="18"/>
                <w:lang w:val="pt-BR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6B254F3F" w14:textId="77777777" w:rsidR="00E73093" w:rsidRPr="00D90EA8" w:rsidRDefault="00E73093" w:rsidP="0089552C">
            <w:pPr>
              <w:pStyle w:val="Tabla-Cabecera"/>
              <w:adjustRightInd w:val="0"/>
              <w:snapToGrid w:val="0"/>
              <w:jc w:val="center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b/>
                <w:i w:val="0"/>
                <w:szCs w:val="18"/>
                <w:lang w:val="pt-BR"/>
              </w:rPr>
              <w:t>Utilização</w:t>
            </w:r>
          </w:p>
        </w:tc>
      </w:tr>
      <w:tr w:rsidR="00E73093" w:rsidRPr="00D90EA8" w14:paraId="5AE1D864" w14:textId="77777777" w:rsidTr="003C2419">
        <w:trPr>
          <w:cantSplit/>
          <w:jc w:val="center"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62312865" w14:textId="77777777" w:rsidR="00E73093" w:rsidRPr="00D90EA8" w:rsidRDefault="00E73093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12E79F95" w14:textId="77777777" w:rsidR="00E73093" w:rsidRPr="00D90EA8" w:rsidRDefault="00E73093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10 %</w:t>
            </w:r>
          </w:p>
        </w:tc>
      </w:tr>
      <w:tr w:rsidR="00E73093" w:rsidRPr="00D90EA8" w14:paraId="2379EDF0" w14:textId="77777777" w:rsidTr="003C2419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5375630" w14:textId="77777777" w:rsidR="00E73093" w:rsidRPr="00D90EA8" w:rsidRDefault="00E73093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56F22B74" w14:textId="1CCC129E" w:rsidR="00E73093" w:rsidRPr="00D90EA8" w:rsidRDefault="008F0C3A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15</w:t>
            </w:r>
            <w:r w:rsidR="00E73093" w:rsidRPr="00D90EA8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E73093" w:rsidRPr="00D90EA8" w14:paraId="3DEEDDCE" w14:textId="77777777" w:rsidTr="003C2419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7A9E024" w14:textId="77777777" w:rsidR="00E73093" w:rsidRPr="00D90EA8" w:rsidRDefault="00E73093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B087149" w14:textId="7FE41EDF" w:rsidR="00E73093" w:rsidRPr="00D90EA8" w:rsidRDefault="008F0C3A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20</w:t>
            </w:r>
            <w:r w:rsidR="00E73093" w:rsidRPr="00D90EA8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E73093" w:rsidRPr="00D90EA8" w14:paraId="7ED4ABB9" w14:textId="77777777" w:rsidTr="003C2419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FBFEB0D" w14:textId="77777777" w:rsidR="00E73093" w:rsidRPr="00D90EA8" w:rsidRDefault="00E73093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50A90293" w14:textId="36079E23" w:rsidR="00E73093" w:rsidRPr="00D90EA8" w:rsidRDefault="008F0C3A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25</w:t>
            </w:r>
            <w:r w:rsidR="00E73093" w:rsidRPr="00D90EA8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8F0C3A" w:rsidRPr="00D90EA8" w14:paraId="188206EA" w14:textId="77777777" w:rsidTr="003C2419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E4BF801" w14:textId="1DCE10DA" w:rsidR="008F0C3A" w:rsidRPr="00D90EA8" w:rsidRDefault="008F0C3A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Estilo 5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737632A6" w14:textId="4BDFEA34" w:rsidR="008F0C3A" w:rsidRPr="00D90EA8" w:rsidRDefault="00E44CEF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szCs w:val="18"/>
                <w:lang w:val="pt-BR"/>
              </w:rPr>
              <w:t>30</w:t>
            </w:r>
            <w:r w:rsidR="008F0C3A" w:rsidRPr="00D90EA8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E73093" w:rsidRPr="00D90EA8" w14:paraId="1B51602A" w14:textId="77777777" w:rsidTr="003C2419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3FCCCEBE" w14:textId="77777777" w:rsidR="00E73093" w:rsidRPr="00D90EA8" w:rsidRDefault="00E73093" w:rsidP="0089552C">
            <w:pPr>
              <w:pStyle w:val="Tabla-Texto"/>
              <w:adjustRightInd w:val="0"/>
              <w:snapToGrid w:val="0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b/>
                <w:bCs/>
                <w:szCs w:val="18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2F2436A7" w14:textId="77777777" w:rsidR="00E73093" w:rsidRPr="00D90EA8" w:rsidRDefault="00E73093" w:rsidP="0089552C">
            <w:pPr>
              <w:pStyle w:val="Tabla-Texto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D90EA8">
              <w:rPr>
                <w:rFonts w:ascii="Calibri" w:hAnsi="Calibri" w:cs="Calibri"/>
                <w:b/>
                <w:bCs/>
                <w:szCs w:val="18"/>
                <w:lang w:val="pt-BR"/>
              </w:rPr>
              <w:t>100%</w:t>
            </w:r>
          </w:p>
        </w:tc>
      </w:tr>
    </w:tbl>
    <w:p w14:paraId="1BE2E747" w14:textId="77777777" w:rsidR="00E73093" w:rsidRPr="00D90EA8" w:rsidRDefault="00E73093" w:rsidP="003C2419">
      <w:pPr>
        <w:pStyle w:val="Figura"/>
        <w:adjustRightInd w:val="0"/>
        <w:snapToGrid w:val="0"/>
        <w:spacing w:before="0" w:after="120"/>
        <w:ind w:left="0" w:right="0"/>
        <w:rPr>
          <w:rFonts w:ascii="Calibri" w:hAnsi="Calibri" w:cs="Calibri"/>
          <w:b/>
          <w:sz w:val="18"/>
          <w:szCs w:val="18"/>
          <w:lang w:val="pt-BR"/>
        </w:rPr>
      </w:pPr>
      <w:r w:rsidRPr="00D90EA8">
        <w:rPr>
          <w:rFonts w:ascii="Calibri" w:hAnsi="Calibri" w:cs="Calibri"/>
          <w:b/>
          <w:noProof/>
          <w:sz w:val="18"/>
          <w:szCs w:val="18"/>
          <w:lang w:val="pt-BR" w:eastAsia="pt-BR"/>
        </w:rPr>
        <w:lastRenderedPageBreak/>
        <w:t>Fonte: Elaboração própria (2022).</w:t>
      </w:r>
    </w:p>
    <w:p w14:paraId="4E263737" w14:textId="6BE7AE09" w:rsidR="00F34A14" w:rsidRPr="00D90EA8" w:rsidRDefault="00F34A14" w:rsidP="000D546F">
      <w:pPr>
        <w:pStyle w:val="Ttulo2"/>
        <w:numPr>
          <w:ilvl w:val="0"/>
          <w:numId w:val="0"/>
        </w:numPr>
        <w:pBdr>
          <w:bottom w:val="none" w:sz="0" w:space="0" w:color="auto"/>
        </w:pBdr>
        <w:adjustRightInd w:val="0"/>
        <w:snapToGrid w:val="0"/>
        <w:rPr>
          <w:rFonts w:ascii="Calibri" w:hAnsi="Calibri" w:cs="Calibri"/>
          <w:color w:val="1F3864" w:themeColor="accent1" w:themeShade="80"/>
          <w:sz w:val="24"/>
          <w:szCs w:val="24"/>
          <w:lang w:val="pt-BR"/>
        </w:rPr>
      </w:pPr>
      <w:r w:rsidRPr="00D90EA8">
        <w:rPr>
          <w:rFonts w:ascii="Calibri" w:hAnsi="Calibri" w:cs="Calibri"/>
          <w:color w:val="1F3864" w:themeColor="accent1" w:themeShade="80"/>
          <w:sz w:val="24"/>
          <w:szCs w:val="24"/>
          <w:lang w:val="pt-BR"/>
        </w:rPr>
        <w:t>8.</w:t>
      </w:r>
      <w:r w:rsidR="00E06B80" w:rsidRPr="00D90EA8">
        <w:rPr>
          <w:rFonts w:ascii="Calibri" w:hAnsi="Calibri" w:cs="Calibri"/>
          <w:color w:val="1F3864" w:themeColor="accent1" w:themeShade="80"/>
          <w:sz w:val="24"/>
          <w:szCs w:val="24"/>
          <w:lang w:val="pt-BR"/>
        </w:rPr>
        <w:t>7</w:t>
      </w:r>
      <w:r w:rsidRPr="00D90EA8">
        <w:rPr>
          <w:rFonts w:ascii="Calibri" w:hAnsi="Calibri" w:cs="Calibri"/>
          <w:color w:val="1F3864" w:themeColor="accent1" w:themeShade="80"/>
          <w:sz w:val="24"/>
          <w:szCs w:val="24"/>
          <w:lang w:val="pt-BR"/>
        </w:rPr>
        <w:t xml:space="preserve"> Notas</w:t>
      </w:r>
    </w:p>
    <w:p w14:paraId="75987557" w14:textId="4EA75005" w:rsidR="00530F89" w:rsidRPr="00D90EA8" w:rsidRDefault="00530F89" w:rsidP="003C2419">
      <w:pPr>
        <w:adjustRightInd w:val="0"/>
        <w:snapToGrid w:val="0"/>
        <w:spacing w:before="120" w:after="120" w:line="240" w:lineRule="auto"/>
        <w:ind w:firstLine="709"/>
        <w:jc w:val="both"/>
        <w:rPr>
          <w:lang w:eastAsia="es-ES_tradnl"/>
        </w:rPr>
      </w:pPr>
      <w:bookmarkStart w:id="19" w:name="_Hlk101797671"/>
      <w:r w:rsidRPr="00D90EA8">
        <w:rPr>
          <w:lang w:eastAsia="es-ES_tradnl"/>
        </w:rPr>
        <w:t>As notas explicativas devem ser usadas excepcionalmente. Não use notas de rodapé, mas sim notas de fim. Ex.:</w:t>
      </w:r>
    </w:p>
    <w:p w14:paraId="03B5B6EC" w14:textId="18955BA1" w:rsidR="00530F89" w:rsidRPr="00D90EA8" w:rsidRDefault="00530F89" w:rsidP="000D546F">
      <w:pPr>
        <w:adjustRightInd w:val="0"/>
        <w:snapToGrid w:val="0"/>
        <w:spacing w:before="240" w:after="120" w:line="240" w:lineRule="auto"/>
        <w:jc w:val="both"/>
        <w:rPr>
          <w:b/>
          <w:bCs/>
          <w:color w:val="1F3864" w:themeColor="accent1" w:themeShade="80"/>
          <w:lang w:eastAsia="es-ES_tradnl"/>
        </w:rPr>
      </w:pPr>
      <w:r w:rsidRPr="00D90EA8">
        <w:rPr>
          <w:b/>
          <w:bCs/>
          <w:color w:val="1F3864" w:themeColor="accent1" w:themeShade="80"/>
          <w:lang w:eastAsia="es-ES_tradnl"/>
        </w:rPr>
        <w:t>NOTAS</w:t>
      </w:r>
    </w:p>
    <w:p w14:paraId="2B2123AE" w14:textId="4184424F" w:rsidR="00F34A14" w:rsidRPr="00D90EA8" w:rsidRDefault="00F34A14" w:rsidP="000D546F">
      <w:pPr>
        <w:pStyle w:val="Notas"/>
        <w:adjustRightInd w:val="0"/>
        <w:snapToGrid w:val="0"/>
        <w:spacing w:before="120"/>
        <w:ind w:left="142" w:hanging="142"/>
        <w:rPr>
          <w:rFonts w:ascii="Calibri" w:hAnsi="Calibri" w:cs="Calibri"/>
          <w:sz w:val="20"/>
          <w:szCs w:val="20"/>
          <w:lang w:val="pt-BR"/>
        </w:rPr>
      </w:pPr>
      <w:r w:rsidRPr="00D90EA8">
        <w:rPr>
          <w:rFonts w:ascii="Calibri" w:hAnsi="Calibri" w:cs="Calibri"/>
          <w:sz w:val="20"/>
          <w:szCs w:val="20"/>
          <w:vertAlign w:val="superscript"/>
          <w:lang w:val="pt-BR"/>
        </w:rPr>
        <w:t>1</w:t>
      </w:r>
      <w:r w:rsidRPr="00D90EA8">
        <w:rPr>
          <w:rFonts w:ascii="Calibri" w:hAnsi="Calibri" w:cs="Calibri"/>
          <w:sz w:val="20"/>
          <w:szCs w:val="20"/>
          <w:lang w:val="pt-BR"/>
        </w:rPr>
        <w:t xml:space="preserve"> As notas devem aparecer no final do </w:t>
      </w:r>
      <w:r w:rsidR="00530F89" w:rsidRPr="00D90EA8">
        <w:rPr>
          <w:rFonts w:ascii="Calibri" w:hAnsi="Calibri" w:cs="Calibri"/>
          <w:sz w:val="20"/>
          <w:szCs w:val="20"/>
          <w:lang w:val="pt-BR"/>
        </w:rPr>
        <w:t>texto</w:t>
      </w:r>
      <w:r w:rsidRPr="00D90EA8">
        <w:rPr>
          <w:rFonts w:ascii="Calibri" w:hAnsi="Calibri" w:cs="Calibri"/>
          <w:sz w:val="20"/>
          <w:szCs w:val="20"/>
          <w:lang w:val="pt-BR"/>
        </w:rPr>
        <w:t>.</w:t>
      </w:r>
    </w:p>
    <w:p w14:paraId="237FEFF7" w14:textId="46060464" w:rsidR="00214816" w:rsidRPr="00D90EA8" w:rsidRDefault="00F34A14" w:rsidP="000D546F">
      <w:pPr>
        <w:pStyle w:val="Notas"/>
        <w:adjustRightInd w:val="0"/>
        <w:snapToGrid w:val="0"/>
        <w:spacing w:before="120"/>
        <w:ind w:left="142" w:hanging="142"/>
        <w:rPr>
          <w:lang w:val="pt-BR"/>
        </w:rPr>
      </w:pPr>
      <w:r w:rsidRPr="00D90EA8">
        <w:rPr>
          <w:rFonts w:ascii="Calibri" w:hAnsi="Calibri" w:cs="Calibri"/>
          <w:sz w:val="20"/>
          <w:szCs w:val="20"/>
          <w:vertAlign w:val="superscript"/>
          <w:lang w:val="pt-BR"/>
        </w:rPr>
        <w:t>2</w:t>
      </w:r>
      <w:r w:rsidRPr="00D90EA8">
        <w:rPr>
          <w:rFonts w:ascii="Calibri" w:hAnsi="Calibri" w:cs="Calibri"/>
          <w:sz w:val="20"/>
          <w:szCs w:val="20"/>
          <w:lang w:val="pt-BR"/>
        </w:rPr>
        <w:t xml:space="preserve"> As notas devem aparecer no final do </w:t>
      </w:r>
      <w:r w:rsidR="00530F89" w:rsidRPr="00D90EA8">
        <w:rPr>
          <w:rFonts w:ascii="Calibri" w:hAnsi="Calibri" w:cs="Calibri"/>
          <w:sz w:val="20"/>
          <w:szCs w:val="20"/>
          <w:lang w:val="pt-BR"/>
        </w:rPr>
        <w:t>texto</w:t>
      </w:r>
      <w:r w:rsidRPr="00D90EA8">
        <w:rPr>
          <w:rFonts w:ascii="Calibri" w:hAnsi="Calibri" w:cs="Calibri"/>
          <w:sz w:val="20"/>
          <w:szCs w:val="20"/>
          <w:lang w:val="pt-BR"/>
        </w:rPr>
        <w:t>.</w:t>
      </w:r>
      <w:bookmarkEnd w:id="19"/>
    </w:p>
    <w:sectPr w:rsidR="00214816" w:rsidRPr="00D90EA8" w:rsidSect="00914674">
      <w:type w:val="continuous"/>
      <w:pgSz w:w="11906" w:h="16838" w:code="9"/>
      <w:pgMar w:top="1701" w:right="1134" w:bottom="1701" w:left="170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A122" w14:textId="77777777" w:rsidR="00914674" w:rsidRDefault="00914674" w:rsidP="00214816">
      <w:pPr>
        <w:spacing w:after="0" w:line="240" w:lineRule="auto"/>
      </w:pPr>
      <w:r>
        <w:separator/>
      </w:r>
    </w:p>
  </w:endnote>
  <w:endnote w:type="continuationSeparator" w:id="0">
    <w:p w14:paraId="5A98809C" w14:textId="77777777" w:rsidR="00914674" w:rsidRDefault="00914674" w:rsidP="0021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1E3E" w14:textId="77777777" w:rsidR="00087A14" w:rsidRDefault="00087A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C205" w14:textId="5CDD1F96" w:rsidR="00844BB9" w:rsidRPr="00C00A47" w:rsidRDefault="00844BB9" w:rsidP="000460C9">
    <w:pPr>
      <w:pStyle w:val="Rodap"/>
      <w:pBdr>
        <w:top w:val="single" w:sz="8" w:space="0" w:color="1F3864" w:themeColor="accent1" w:themeShade="80"/>
        <w:bottom w:val="single" w:sz="8" w:space="1" w:color="1F3864" w:themeColor="accent1" w:themeShade="80"/>
      </w:pBdr>
      <w:adjustRightInd w:val="0"/>
      <w:snapToGrid w:val="0"/>
      <w:spacing w:before="120"/>
      <w:jc w:val="center"/>
      <w:rPr>
        <w:b/>
        <w:bCs/>
        <w:color w:val="1F3864" w:themeColor="accent1" w:themeShade="80"/>
        <w:lang w:val="es-ES"/>
      </w:rPr>
    </w:pPr>
    <w:r w:rsidRPr="00C00A47">
      <w:rPr>
        <w:b/>
        <w:bCs/>
        <w:color w:val="1F3864" w:themeColor="accent1" w:themeShade="80"/>
        <w:lang w:val="es-ES"/>
      </w:rPr>
      <w:t>Revista EDICIC, San Jose (Costa Rica), v.</w:t>
    </w:r>
    <w:r w:rsidR="007A3B5E" w:rsidRPr="00C00A47">
      <w:rPr>
        <w:b/>
        <w:bCs/>
        <w:color w:val="1F3864" w:themeColor="accent1" w:themeShade="80"/>
        <w:lang w:val="es-ES"/>
      </w:rPr>
      <w:t>X</w:t>
    </w:r>
    <w:r w:rsidRPr="00C00A47">
      <w:rPr>
        <w:b/>
        <w:bCs/>
        <w:color w:val="1F3864" w:themeColor="accent1" w:themeShade="80"/>
        <w:lang w:val="es-ES"/>
      </w:rPr>
      <w:t xml:space="preserve">, </w:t>
    </w:r>
    <w:r w:rsidR="00087A14">
      <w:rPr>
        <w:b/>
        <w:bCs/>
        <w:color w:val="1F3864" w:themeColor="accent1" w:themeShade="80"/>
        <w:lang w:val="es-ES"/>
      </w:rPr>
      <w:t>e-</w:t>
    </w:r>
    <w:r w:rsidR="007A3B5E" w:rsidRPr="00C00A47">
      <w:rPr>
        <w:b/>
        <w:bCs/>
        <w:color w:val="1F3864" w:themeColor="accent1" w:themeShade="80"/>
        <w:lang w:val="es-ES"/>
      </w:rPr>
      <w:t>X</w:t>
    </w:r>
    <w:r w:rsidRPr="00C00A47">
      <w:rPr>
        <w:b/>
        <w:bCs/>
        <w:color w:val="1F3864" w:themeColor="accent1" w:themeShade="80"/>
        <w:lang w:val="es-ES"/>
      </w:rPr>
      <w:t>, p.</w:t>
    </w:r>
    <w:r w:rsidR="007A3B5E" w:rsidRPr="00C00A47">
      <w:rPr>
        <w:b/>
        <w:bCs/>
        <w:color w:val="1F3864" w:themeColor="accent1" w:themeShade="80"/>
        <w:lang w:val="es-ES"/>
      </w:rPr>
      <w:t>X</w:t>
    </w:r>
    <w:r w:rsidRPr="00C00A47">
      <w:rPr>
        <w:b/>
        <w:bCs/>
        <w:color w:val="1F3864" w:themeColor="accent1" w:themeShade="80"/>
        <w:lang w:val="es-ES"/>
      </w:rPr>
      <w:t>-</w:t>
    </w:r>
    <w:r w:rsidR="007A3B5E" w:rsidRPr="00C00A47">
      <w:rPr>
        <w:b/>
        <w:bCs/>
        <w:color w:val="1F3864" w:themeColor="accent1" w:themeShade="80"/>
        <w:lang w:val="es-ES"/>
      </w:rPr>
      <w:t>X</w:t>
    </w:r>
    <w:r w:rsidRPr="00C00A47">
      <w:rPr>
        <w:b/>
        <w:bCs/>
        <w:color w:val="1F3864" w:themeColor="accent1" w:themeShade="80"/>
        <w:lang w:val="es-ES"/>
      </w:rPr>
      <w:t>, 202</w:t>
    </w:r>
    <w:r w:rsidR="007A3B5E" w:rsidRPr="00C00A47">
      <w:rPr>
        <w:b/>
        <w:bCs/>
        <w:color w:val="1F3864" w:themeColor="accent1" w:themeShade="80"/>
        <w:lang w:val="es-ES"/>
      </w:rPr>
      <w:t>X</w:t>
    </w:r>
    <w:r w:rsidRPr="00C00A47">
      <w:rPr>
        <w:b/>
        <w:bCs/>
        <w:color w:val="1F3864" w:themeColor="accent1" w:themeShade="80"/>
        <w:lang w:val="es-ES"/>
      </w:rPr>
      <w:t>. ISSN: 2236-5753</w:t>
    </w:r>
  </w:p>
  <w:p w14:paraId="5F1D4056" w14:textId="29364163" w:rsidR="00DD1317" w:rsidRPr="000460C9" w:rsidRDefault="00087A14" w:rsidP="00C00A47">
    <w:pPr>
      <w:pStyle w:val="Rodap"/>
      <w:pBdr>
        <w:top w:val="single" w:sz="8" w:space="0" w:color="1F3864" w:themeColor="accent1" w:themeShade="80"/>
        <w:bottom w:val="single" w:sz="8" w:space="1" w:color="1F3864" w:themeColor="accent1" w:themeShade="80"/>
      </w:pBdr>
      <w:adjustRightInd w:val="0"/>
      <w:snapToGrid w:val="0"/>
      <w:rPr>
        <w:sz w:val="18"/>
        <w:szCs w:val="18"/>
      </w:rPr>
    </w:pPr>
    <w:r>
      <w:rPr>
        <w:noProof/>
        <w:sz w:val="18"/>
        <w:szCs w:val="18"/>
        <w:lang w:val="es-ES"/>
      </w:rPr>
      <w:drawing>
        <wp:inline distT="0" distB="0" distL="0" distR="0" wp14:anchorId="045E269B" wp14:editId="2AFBAF7F">
          <wp:extent cx="504000" cy="252000"/>
          <wp:effectExtent l="0" t="0" r="0" b="0"/>
          <wp:docPr id="1944591168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91168" name="Imagem 1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="0054724B" w:rsidRPr="000460C9">
      <w:rPr>
        <w:color w:val="1F3864" w:themeColor="accent1" w:themeShade="80"/>
        <w:sz w:val="20"/>
        <w:szCs w:val="20"/>
      </w:rPr>
      <w:t xml:space="preserve">Este documento </w:t>
    </w:r>
    <w:r w:rsidR="00C00A47" w:rsidRPr="000460C9">
      <w:rPr>
        <w:color w:val="1F3864" w:themeColor="accent1" w:themeShade="80"/>
        <w:sz w:val="20"/>
        <w:szCs w:val="20"/>
      </w:rPr>
      <w:t>está</w:t>
    </w:r>
    <w:r w:rsidR="0054724B" w:rsidRPr="000460C9">
      <w:rPr>
        <w:color w:val="1F3864" w:themeColor="accent1" w:themeShade="80"/>
        <w:sz w:val="20"/>
        <w:szCs w:val="20"/>
      </w:rPr>
      <w:t xml:space="preserve"> licenciado sob a </w:t>
    </w:r>
    <w:hyperlink r:id="rId2" w:history="1">
      <w:r w:rsidR="0054724B" w:rsidRPr="00B072F5">
        <w:rPr>
          <w:rStyle w:val="Hyperlink"/>
          <w:i/>
          <w:iCs/>
          <w:color w:val="4472C4" w:themeColor="accent1"/>
          <w:sz w:val="18"/>
          <w:szCs w:val="18"/>
          <w:u w:val="none"/>
        </w:rPr>
        <w:t>Creative Commons Attribution 4.0 International</w:t>
      </w:r>
    </w:hyperlink>
    <w:r w:rsidR="0054724B" w:rsidRPr="00B072F5">
      <w:rPr>
        <w:color w:val="4472C4" w:themeColor="accent1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2745" w14:textId="2B87976B" w:rsidR="007637B5" w:rsidRPr="007637B5" w:rsidRDefault="007637B5" w:rsidP="002235B6">
    <w:pPr>
      <w:pStyle w:val="Rodap"/>
      <w:pBdr>
        <w:top w:val="single" w:sz="24" w:space="1" w:color="1F3864" w:themeColor="accent1" w:themeShade="80"/>
        <w:bottom w:val="single" w:sz="24" w:space="1" w:color="1F3864" w:themeColor="accent1" w:themeShade="80"/>
      </w:pBdr>
      <w:jc w:val="center"/>
      <w:rPr>
        <w:b/>
        <w:bCs/>
        <w:color w:val="222A35" w:themeColor="text2" w:themeShade="80"/>
        <w:lang w:val="es-ES"/>
      </w:rPr>
    </w:pPr>
    <w:r w:rsidRPr="007637B5">
      <w:rPr>
        <w:b/>
        <w:bCs/>
        <w:color w:val="222A35" w:themeColor="text2" w:themeShade="80"/>
        <w:lang w:val="es-ES"/>
      </w:rPr>
      <w:t>Revista EDICIC, San Jose (Costa Rica), v.</w:t>
    </w:r>
    <w:r>
      <w:rPr>
        <w:b/>
        <w:bCs/>
        <w:color w:val="222A35" w:themeColor="text2" w:themeShade="80"/>
        <w:lang w:val="es-ES"/>
      </w:rPr>
      <w:t>1</w:t>
    </w:r>
    <w:r w:rsidRPr="007637B5">
      <w:rPr>
        <w:b/>
        <w:bCs/>
        <w:color w:val="222A35" w:themeColor="text2" w:themeShade="80"/>
        <w:lang w:val="es-ES"/>
      </w:rPr>
      <w:t>, n.</w:t>
    </w:r>
    <w:r>
      <w:rPr>
        <w:b/>
        <w:bCs/>
        <w:color w:val="222A35" w:themeColor="text2" w:themeShade="80"/>
        <w:lang w:val="es-ES"/>
      </w:rPr>
      <w:t>1</w:t>
    </w:r>
    <w:r w:rsidRPr="007637B5">
      <w:rPr>
        <w:b/>
        <w:bCs/>
        <w:color w:val="222A35" w:themeColor="text2" w:themeShade="80"/>
        <w:lang w:val="es-ES"/>
      </w:rPr>
      <w:t>, p.1-2, 2022. ISSN: 2236-5753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BF38" w14:textId="77777777" w:rsidR="00914674" w:rsidRDefault="00914674" w:rsidP="00214816">
      <w:pPr>
        <w:spacing w:after="0" w:line="240" w:lineRule="auto"/>
      </w:pPr>
      <w:r>
        <w:separator/>
      </w:r>
    </w:p>
  </w:footnote>
  <w:footnote w:type="continuationSeparator" w:id="0">
    <w:p w14:paraId="07DF6302" w14:textId="77777777" w:rsidR="00914674" w:rsidRDefault="00914674" w:rsidP="0021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4367" w14:textId="77777777" w:rsidR="00087A14" w:rsidRDefault="00087A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F521" w14:textId="01856553" w:rsidR="00844BB9" w:rsidRDefault="00844BB9" w:rsidP="00680F96">
    <w:pPr>
      <w:pStyle w:val="Cabealho"/>
      <w:pBdr>
        <w:top w:val="single" w:sz="8" w:space="1" w:color="1F3864" w:themeColor="accent1" w:themeShade="80"/>
        <w:bottom w:val="single" w:sz="8" w:space="1" w:color="1F3864" w:themeColor="accent1" w:themeShade="80"/>
      </w:pBdr>
      <w:adjustRightInd w:val="0"/>
      <w:snapToGrid w:val="0"/>
      <w:spacing w:after="120"/>
    </w:pPr>
    <w:r>
      <w:rPr>
        <w:noProof/>
      </w:rPr>
      <w:drawing>
        <wp:inline distT="0" distB="0" distL="0" distR="0" wp14:anchorId="1DF5DFBE" wp14:editId="7C9544B3">
          <wp:extent cx="2250045" cy="1080000"/>
          <wp:effectExtent l="0" t="0" r="0" b="6350"/>
          <wp:docPr id="6" name="Imagem 6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42AF" w14:textId="63E46C01" w:rsidR="00214816" w:rsidRDefault="00214816" w:rsidP="002235B6">
    <w:pPr>
      <w:pStyle w:val="Cabealho"/>
      <w:pBdr>
        <w:top w:val="single" w:sz="24" w:space="1" w:color="1F3864" w:themeColor="accent1" w:themeShade="80"/>
        <w:bottom w:val="single" w:sz="24" w:space="1" w:color="002060"/>
      </w:pBdr>
    </w:pPr>
    <w:r>
      <w:rPr>
        <w:noProof/>
      </w:rPr>
      <w:drawing>
        <wp:inline distT="0" distB="0" distL="0" distR="0" wp14:anchorId="4D104E1C" wp14:editId="4273150B">
          <wp:extent cx="2250045" cy="1080000"/>
          <wp:effectExtent l="0" t="0" r="0" b="6350"/>
          <wp:docPr id="3" name="Imagem 3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3203"/>
    <w:multiLevelType w:val="hybridMultilevel"/>
    <w:tmpl w:val="C004ED78"/>
    <w:lvl w:ilvl="0" w:tplc="D4A0C06C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2"/>
        <w:szCs w:val="2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4C17DD"/>
    <w:multiLevelType w:val="hybridMultilevel"/>
    <w:tmpl w:val="76A40A3C"/>
    <w:lvl w:ilvl="0" w:tplc="2858178E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AC681A"/>
    <w:multiLevelType w:val="hybridMultilevel"/>
    <w:tmpl w:val="0ECE3ADE"/>
    <w:lvl w:ilvl="0" w:tplc="2858178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57571"/>
    <w:multiLevelType w:val="hybridMultilevel"/>
    <w:tmpl w:val="E20C6450"/>
    <w:lvl w:ilvl="0" w:tplc="2858178E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E22EF"/>
    <w:multiLevelType w:val="hybridMultilevel"/>
    <w:tmpl w:val="57302B6C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A88E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51378"/>
    <w:multiLevelType w:val="hybridMultilevel"/>
    <w:tmpl w:val="1D96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168D"/>
    <w:multiLevelType w:val="hybridMultilevel"/>
    <w:tmpl w:val="C32C0B02"/>
    <w:lvl w:ilvl="0" w:tplc="2858178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C3973"/>
    <w:multiLevelType w:val="hybridMultilevel"/>
    <w:tmpl w:val="735402A6"/>
    <w:lvl w:ilvl="0" w:tplc="F8242BEA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2"/>
        <w:szCs w:val="2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D3641BC"/>
    <w:multiLevelType w:val="hybridMultilevel"/>
    <w:tmpl w:val="22F46E2C"/>
    <w:lvl w:ilvl="0" w:tplc="34920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404989">
    <w:abstractNumId w:val="9"/>
  </w:num>
  <w:num w:numId="2" w16cid:durableId="1402169586">
    <w:abstractNumId w:val="4"/>
  </w:num>
  <w:num w:numId="3" w16cid:durableId="1007369447">
    <w:abstractNumId w:val="5"/>
  </w:num>
  <w:num w:numId="4" w16cid:durableId="596059973">
    <w:abstractNumId w:val="2"/>
  </w:num>
  <w:num w:numId="5" w16cid:durableId="956066177">
    <w:abstractNumId w:val="6"/>
  </w:num>
  <w:num w:numId="6" w16cid:durableId="1688751153">
    <w:abstractNumId w:val="3"/>
  </w:num>
  <w:num w:numId="7" w16cid:durableId="559244038">
    <w:abstractNumId w:val="1"/>
  </w:num>
  <w:num w:numId="8" w16cid:durableId="1764296693">
    <w:abstractNumId w:val="8"/>
  </w:num>
  <w:num w:numId="9" w16cid:durableId="1105492236">
    <w:abstractNumId w:val="7"/>
  </w:num>
  <w:num w:numId="10" w16cid:durableId="14792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6"/>
    <w:rsid w:val="00013B1E"/>
    <w:rsid w:val="000460C9"/>
    <w:rsid w:val="00087A14"/>
    <w:rsid w:val="000D546F"/>
    <w:rsid w:val="0013288C"/>
    <w:rsid w:val="00156305"/>
    <w:rsid w:val="00177D90"/>
    <w:rsid w:val="00214816"/>
    <w:rsid w:val="002235B6"/>
    <w:rsid w:val="0023752E"/>
    <w:rsid w:val="00272E5C"/>
    <w:rsid w:val="00291DE6"/>
    <w:rsid w:val="00300D86"/>
    <w:rsid w:val="00304BFF"/>
    <w:rsid w:val="00330362"/>
    <w:rsid w:val="00330FCF"/>
    <w:rsid w:val="00362F88"/>
    <w:rsid w:val="003C2419"/>
    <w:rsid w:val="003C53AA"/>
    <w:rsid w:val="003C7387"/>
    <w:rsid w:val="0040069E"/>
    <w:rsid w:val="00402615"/>
    <w:rsid w:val="00455FFE"/>
    <w:rsid w:val="00465A76"/>
    <w:rsid w:val="00467182"/>
    <w:rsid w:val="004900A0"/>
    <w:rsid w:val="004C7530"/>
    <w:rsid w:val="00530F89"/>
    <w:rsid w:val="0054724B"/>
    <w:rsid w:val="00594990"/>
    <w:rsid w:val="005B2733"/>
    <w:rsid w:val="005C446B"/>
    <w:rsid w:val="005E7827"/>
    <w:rsid w:val="00651D8F"/>
    <w:rsid w:val="00680F96"/>
    <w:rsid w:val="006E08AE"/>
    <w:rsid w:val="00722EF0"/>
    <w:rsid w:val="007637B5"/>
    <w:rsid w:val="007A044F"/>
    <w:rsid w:val="007A3B5E"/>
    <w:rsid w:val="007F39E4"/>
    <w:rsid w:val="00805DE9"/>
    <w:rsid w:val="00822454"/>
    <w:rsid w:val="00841A80"/>
    <w:rsid w:val="00844BB9"/>
    <w:rsid w:val="0085739B"/>
    <w:rsid w:val="008833D0"/>
    <w:rsid w:val="0088736A"/>
    <w:rsid w:val="0089552C"/>
    <w:rsid w:val="008D57F5"/>
    <w:rsid w:val="008F0C3A"/>
    <w:rsid w:val="00914674"/>
    <w:rsid w:val="00933677"/>
    <w:rsid w:val="009A422A"/>
    <w:rsid w:val="009D11B0"/>
    <w:rsid w:val="00A21273"/>
    <w:rsid w:val="00A25965"/>
    <w:rsid w:val="00AB2EE4"/>
    <w:rsid w:val="00AD0E1F"/>
    <w:rsid w:val="00AD2B89"/>
    <w:rsid w:val="00B072F5"/>
    <w:rsid w:val="00B31A4D"/>
    <w:rsid w:val="00B434F6"/>
    <w:rsid w:val="00B614B0"/>
    <w:rsid w:val="00B62C82"/>
    <w:rsid w:val="00B960ED"/>
    <w:rsid w:val="00BE100C"/>
    <w:rsid w:val="00C00A47"/>
    <w:rsid w:val="00C00FA2"/>
    <w:rsid w:val="00C322E9"/>
    <w:rsid w:val="00C42BE0"/>
    <w:rsid w:val="00CC146F"/>
    <w:rsid w:val="00CF22E2"/>
    <w:rsid w:val="00D1101C"/>
    <w:rsid w:val="00D44541"/>
    <w:rsid w:val="00D90EA8"/>
    <w:rsid w:val="00DA300E"/>
    <w:rsid w:val="00DC683A"/>
    <w:rsid w:val="00DC761C"/>
    <w:rsid w:val="00DD1317"/>
    <w:rsid w:val="00E06B80"/>
    <w:rsid w:val="00E239E0"/>
    <w:rsid w:val="00E44CEF"/>
    <w:rsid w:val="00E44FCA"/>
    <w:rsid w:val="00E73093"/>
    <w:rsid w:val="00E7310D"/>
    <w:rsid w:val="00EB4B49"/>
    <w:rsid w:val="00EB4FA1"/>
    <w:rsid w:val="00F03FAC"/>
    <w:rsid w:val="00F34A14"/>
    <w:rsid w:val="00F507AA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18170"/>
  <w15:chartTrackingRefBased/>
  <w15:docId w15:val="{F6F38449-4030-40FF-BA03-7D1DB67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4A14"/>
    <w:pPr>
      <w:keepNext/>
      <w:numPr>
        <w:numId w:val="8"/>
      </w:numPr>
      <w:pBdr>
        <w:top w:val="single" w:sz="6" w:space="2" w:color="auto"/>
      </w:pBdr>
      <w:suppressAutoHyphens/>
      <w:spacing w:after="120" w:line="240" w:lineRule="auto"/>
      <w:jc w:val="center"/>
      <w:outlineLvl w:val="0"/>
    </w:pPr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paragraph" w:styleId="Ttulo2">
    <w:name w:val="heading 2"/>
    <w:basedOn w:val="Normal"/>
    <w:next w:val="Normal"/>
    <w:link w:val="Ttulo2Char"/>
    <w:qFormat/>
    <w:rsid w:val="00F34A14"/>
    <w:pPr>
      <w:keepNext/>
      <w:keepLines/>
      <w:numPr>
        <w:ilvl w:val="1"/>
        <w:numId w:val="8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szCs w:val="28"/>
      <w:lang w:val="es-ES_tradnl" w:eastAsia="es-ES_tradnl"/>
    </w:rPr>
  </w:style>
  <w:style w:type="paragraph" w:styleId="Ttulo3">
    <w:name w:val="heading 3"/>
    <w:basedOn w:val="Ttulo2"/>
    <w:next w:val="Normal"/>
    <w:link w:val="Ttulo3Char"/>
    <w:qFormat/>
    <w:rsid w:val="00F34A14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link w:val="Ttulo4Char"/>
    <w:qFormat/>
    <w:rsid w:val="00F34A14"/>
    <w:pPr>
      <w:keepNext/>
      <w:numPr>
        <w:ilvl w:val="3"/>
        <w:numId w:val="8"/>
      </w:numPr>
      <w:tabs>
        <w:tab w:val="clear" w:pos="0"/>
        <w:tab w:val="left" w:pos="567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har"/>
    <w:qFormat/>
    <w:rsid w:val="00F34A14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paragraph" w:styleId="Ttulo6">
    <w:name w:val="heading 6"/>
    <w:basedOn w:val="Normal"/>
    <w:next w:val="Normal"/>
    <w:link w:val="Ttulo6Char"/>
    <w:qFormat/>
    <w:rsid w:val="00F34A14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7">
    <w:name w:val="heading 7"/>
    <w:basedOn w:val="Normal"/>
    <w:next w:val="Normal"/>
    <w:link w:val="Ttulo7Char"/>
    <w:qFormat/>
    <w:rsid w:val="00F34A14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har"/>
    <w:qFormat/>
    <w:rsid w:val="00F34A14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har"/>
    <w:qFormat/>
    <w:rsid w:val="00F34A14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s-ES_tradnl"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816"/>
  </w:style>
  <w:style w:type="paragraph" w:styleId="Rodap">
    <w:name w:val="footer"/>
    <w:basedOn w:val="Normal"/>
    <w:link w:val="RodapChar"/>
    <w:uiPriority w:val="99"/>
    <w:unhideWhenUsed/>
    <w:rsid w:val="00214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816"/>
  </w:style>
  <w:style w:type="paragraph" w:styleId="PargrafodaLista">
    <w:name w:val="List Paragraph"/>
    <w:basedOn w:val="Normal"/>
    <w:uiPriority w:val="34"/>
    <w:qFormat/>
    <w:rsid w:val="00B434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37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7B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34A14"/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character" w:customStyle="1" w:styleId="Ttulo2Char">
    <w:name w:val="Título 2 Char"/>
    <w:basedOn w:val="Fontepargpadro"/>
    <w:link w:val="Ttulo2"/>
    <w:rsid w:val="00F34A14"/>
    <w:rPr>
      <w:rFonts w:ascii="Arial" w:eastAsia="Times New Roman" w:hAnsi="Arial" w:cs="Times New Roman"/>
      <w:b/>
      <w:szCs w:val="28"/>
      <w:lang w:val="es-ES_tradnl" w:eastAsia="es-ES_tradnl"/>
    </w:rPr>
  </w:style>
  <w:style w:type="character" w:customStyle="1" w:styleId="Ttulo3Char">
    <w:name w:val="Título 3 Char"/>
    <w:basedOn w:val="Fontepargpadro"/>
    <w:link w:val="Ttulo3"/>
    <w:rsid w:val="00F34A14"/>
    <w:rPr>
      <w:rFonts w:ascii="Arial" w:eastAsia="Times New Roman" w:hAnsi="Arial" w:cs="Times New Roman"/>
      <w:sz w:val="20"/>
      <w:szCs w:val="28"/>
      <w:lang w:val="es-ES_tradnl" w:eastAsia="es-ES_tradnl"/>
    </w:rPr>
  </w:style>
  <w:style w:type="character" w:customStyle="1" w:styleId="Ttulo4Char">
    <w:name w:val="Título 4 Char"/>
    <w:basedOn w:val="Fontepargpadro"/>
    <w:link w:val="Ttulo4"/>
    <w:rsid w:val="00F34A14"/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character" w:customStyle="1" w:styleId="Ttulo5Char">
    <w:name w:val="Título 5 Char"/>
    <w:basedOn w:val="Fontepargpadro"/>
    <w:link w:val="Ttulo5"/>
    <w:rsid w:val="00F34A14"/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character" w:customStyle="1" w:styleId="Ttulo6Char">
    <w:name w:val="Título 6 Char"/>
    <w:basedOn w:val="Fontepargpadro"/>
    <w:link w:val="Ttulo6"/>
    <w:rsid w:val="00F34A14"/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7Char">
    <w:name w:val="Título 7 Char"/>
    <w:basedOn w:val="Fontepargpadro"/>
    <w:link w:val="Ttulo7"/>
    <w:rsid w:val="00F34A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har">
    <w:name w:val="Título 8 Char"/>
    <w:basedOn w:val="Fontepargpadro"/>
    <w:link w:val="Ttulo8"/>
    <w:rsid w:val="00F34A14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har">
    <w:name w:val="Título 9 Char"/>
    <w:basedOn w:val="Fontepargpadro"/>
    <w:link w:val="Ttulo9"/>
    <w:rsid w:val="00F34A14"/>
    <w:rPr>
      <w:rFonts w:ascii="Arial" w:eastAsia="Times New Roman" w:hAnsi="Arial" w:cs="Times New Roman"/>
      <w:lang w:val="es-ES_tradnl" w:eastAsia="es-ES_tradnl"/>
    </w:rPr>
  </w:style>
  <w:style w:type="paragraph" w:customStyle="1" w:styleId="Notas">
    <w:name w:val="Notas"/>
    <w:basedOn w:val="Normal"/>
    <w:rsid w:val="00F34A14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4"/>
      <w:lang w:val="es-ES_tradnl" w:eastAsia="es-ES_tradnl"/>
    </w:rPr>
  </w:style>
  <w:style w:type="paragraph" w:customStyle="1" w:styleId="Leyendadefiguraotabla">
    <w:name w:val="Leyenda de figura o tabla"/>
    <w:basedOn w:val="Normal"/>
    <w:rsid w:val="00F34A14"/>
    <w:pPr>
      <w:suppressAutoHyphens/>
      <w:spacing w:before="120" w:after="360" w:line="240" w:lineRule="auto"/>
      <w:jc w:val="center"/>
    </w:pPr>
    <w:rPr>
      <w:rFonts w:ascii="Arial" w:eastAsia="Times New Roman" w:hAnsi="Arial" w:cs="Times New Roman"/>
      <w:i/>
      <w:sz w:val="18"/>
      <w:szCs w:val="24"/>
      <w:lang w:val="es-ES_tradnl" w:eastAsia="es-ES_tradnl"/>
    </w:rPr>
  </w:style>
  <w:style w:type="paragraph" w:customStyle="1" w:styleId="Figura">
    <w:name w:val="Figura"/>
    <w:basedOn w:val="Normal"/>
    <w:rsid w:val="00F34A14"/>
    <w:pPr>
      <w:spacing w:before="360" w:after="0" w:line="240" w:lineRule="auto"/>
      <w:ind w:left="-284" w:right="-284"/>
      <w:jc w:val="center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paragraph" w:customStyle="1" w:styleId="Tabla-Texto">
    <w:name w:val="Tabla-Texto"/>
    <w:basedOn w:val="Normal"/>
    <w:rsid w:val="00E73093"/>
    <w:pPr>
      <w:suppressAutoHyphens/>
      <w:spacing w:before="20" w:after="20" w:line="240" w:lineRule="auto"/>
    </w:pPr>
    <w:rPr>
      <w:rFonts w:ascii="Arial" w:eastAsia="Times New Roman" w:hAnsi="Arial" w:cs="Times New Roman"/>
      <w:sz w:val="18"/>
      <w:szCs w:val="24"/>
      <w:lang w:val="es-ES_tradnl" w:eastAsia="es-ES_tradnl"/>
    </w:rPr>
  </w:style>
  <w:style w:type="paragraph" w:customStyle="1" w:styleId="Tabla-Cabecera">
    <w:name w:val="Tabla-Cabecera"/>
    <w:basedOn w:val="Tabla-Texto"/>
    <w:rsid w:val="00E7309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ojs.edicic.org/index.php/revistaedicic/log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2203</Words>
  <Characters>11901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EDICIC</dc:creator>
  <cp:keywords/>
  <dc:description/>
  <cp:lastModifiedBy>Marta Valentim</cp:lastModifiedBy>
  <cp:revision>51</cp:revision>
  <cp:lastPrinted>2024-04-12T15:06:00Z</cp:lastPrinted>
  <dcterms:created xsi:type="dcterms:W3CDTF">2022-04-25T15:58:00Z</dcterms:created>
  <dcterms:modified xsi:type="dcterms:W3CDTF">2024-04-27T00:57:00Z</dcterms:modified>
</cp:coreProperties>
</file>